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7970" w:rsidRPr="001F7BCD" w:rsidRDefault="00F5282C" w:rsidP="0059797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-701041</wp:posOffset>
            </wp:positionV>
            <wp:extent cx="7524750" cy="10642481"/>
            <wp:effectExtent l="19050" t="0" r="0" b="0"/>
            <wp:wrapNone/>
            <wp:docPr id="1" name="Рисунок 1" descr="C:\Users\Юлия\Desktop\БЛЯ-МОДУЛЯ\ОПОП_44.03.05_ПО_УБ_БХ-16,17,18\ПМ_44.03.05_ПО_УБ_БХ-16\Сканы страниц_БХ-16\IMG_20190423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6\Сканы страниц_БХ-16\IMG_20190423_00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64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970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597970" w:rsidRPr="001F7BCD" w:rsidRDefault="00597970" w:rsidP="0059797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597970" w:rsidRPr="001F7BCD" w:rsidRDefault="00597970" w:rsidP="0059797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597970" w:rsidRPr="001F7BCD" w:rsidRDefault="00597970" w:rsidP="0059797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597970" w:rsidRPr="001F7BCD" w:rsidRDefault="00597970" w:rsidP="0059797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597970" w:rsidRPr="001F7BCD" w:rsidRDefault="00597970" w:rsidP="005979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970" w:rsidRPr="001F7BCD" w:rsidRDefault="00597970" w:rsidP="005979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970" w:rsidRPr="001F7BCD" w:rsidRDefault="00597970" w:rsidP="005979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970" w:rsidRPr="001F7BCD" w:rsidRDefault="00597970" w:rsidP="005979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970" w:rsidRPr="001F7BCD" w:rsidRDefault="00597970" w:rsidP="00597970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97970" w:rsidRPr="001F7BCD" w:rsidRDefault="00597970" w:rsidP="00597970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597970" w:rsidRPr="001F7BCD" w:rsidRDefault="00597970" w:rsidP="00597970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97970" w:rsidRDefault="00597970" w:rsidP="00597970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</w:t>
      </w:r>
    </w:p>
    <w:p w:rsidR="00597970" w:rsidRPr="001F7BCD" w:rsidRDefault="00597970" w:rsidP="00597970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597970" w:rsidRPr="001F7BCD" w:rsidRDefault="00597970" w:rsidP="00597970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 Папуткова</w:t>
      </w:r>
    </w:p>
    <w:p w:rsidR="00597970" w:rsidRPr="001F7BCD" w:rsidRDefault="00597970" w:rsidP="00597970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 xml:space="preserve">30 </w:t>
      </w:r>
      <w:r w:rsidRPr="00EC63FC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»</w:t>
      </w:r>
      <w:r w:rsidRPr="00EC63FC"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 xml:space="preserve">августа </w:t>
      </w:r>
      <w:r w:rsidRPr="00EC63FC"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20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17</w:t>
      </w:r>
      <w:r w:rsidRPr="00EC63FC"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 xml:space="preserve"> г.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FF3184" w:rsidRPr="00FF3184" w:rsidRDefault="00FF3184" w:rsidP="00FF318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F318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3184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Эволюция биосферы</w:t>
      </w:r>
      <w:r w:rsidRPr="00FF318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FF3184" w:rsidRPr="00DB597C" w:rsidRDefault="00FF3184" w:rsidP="00FF318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F3184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44.03.05 Педагогическое образование</w:t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i/>
          <w:sz w:val="18"/>
          <w:szCs w:val="18"/>
          <w:lang w:eastAsia="ru-RU"/>
        </w:rPr>
      </w:pP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</w:t>
      </w:r>
      <w:r w:rsidR="00597970">
        <w:rPr>
          <w:rFonts w:ascii="Times New Roman" w:eastAsia="Times New Roman" w:hAnsi="Times New Roman"/>
          <w:sz w:val="24"/>
          <w:szCs w:val="24"/>
          <w:lang w:eastAsia="ru-RU"/>
        </w:rPr>
        <w:t>Биология и 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имия</w:t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12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з.е.</w:t>
      </w: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bookmarkEnd w:id="0"/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E45E0" w:rsidRDefault="00FE45E0" w:rsidP="00FF318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FF3184" w:rsidRPr="00DB597C" w:rsidRDefault="00FF3184" w:rsidP="00FF318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490EA6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597970" w:rsidRPr="001F7BCD" w:rsidRDefault="00FF3184" w:rsidP="0059797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597970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D86299">
        <w:rPr>
          <w:rFonts w:ascii="Times New Roman" w:eastAsia="Times New Roman" w:hAnsi="Times New Roman"/>
          <w:sz w:val="24"/>
          <w:szCs w:val="24"/>
          <w:lang w:eastAsia="ru-RU"/>
        </w:rPr>
        <w:t xml:space="preserve">«Эволюция биосферы» </w:t>
      </w:r>
      <w:r w:rsidR="00597970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597970" w:rsidRPr="00A0256D" w:rsidRDefault="00F5282C" w:rsidP="00D53C39">
      <w:pPr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-899423</wp:posOffset>
            </wp:positionH>
            <wp:positionV relativeFrom="paragraph">
              <wp:posOffset>-876300</wp:posOffset>
            </wp:positionV>
            <wp:extent cx="7542793" cy="10668000"/>
            <wp:effectExtent l="19050" t="0" r="1007" b="0"/>
            <wp:wrapNone/>
            <wp:docPr id="2" name="Рисунок 2" descr="C:\Users\Юлия\Desktop\БЛЯ-МОДУЛЯ\ОПОП_44.03.05_ПО_УБ_БХ-16,17,18\ПМ_44.03.05_ПО_УБ_БХ-16\Сканы страниц_БХ-16\IMG_20190423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793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970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597970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597970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597970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597970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597970" w:rsidRPr="00A0256D" w:rsidRDefault="00597970" w:rsidP="00D53C39">
      <w:pPr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597970" w:rsidRPr="004C0CBC" w:rsidRDefault="00597970" w:rsidP="00D53C39">
      <w:pPr>
        <w:numPr>
          <w:ilvl w:val="0"/>
          <w:numId w:val="16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Учебного плана по направлению подготовки 44.03.05 Педагогическое образование, профиль Биология и Химия, утвержденного решением Ученого совета НГПУ им. К. Минина </w:t>
      </w:r>
      <w:r>
        <w:rPr>
          <w:rFonts w:ascii="Times New Roman" w:hAnsi="Times New Roman"/>
          <w:sz w:val="24"/>
          <w:szCs w:val="24"/>
          <w:lang w:eastAsia="ru-RU"/>
        </w:rPr>
        <w:t>от 30 августа 2017, протокол №13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</w:p>
    <w:p w:rsidR="00FF3184" w:rsidRPr="00DB597C" w:rsidRDefault="00FF3184" w:rsidP="00597970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Автор</w:t>
      </w:r>
      <w:r w:rsidRPr="00DB597C">
        <w:rPr>
          <w:rFonts w:ascii="Times New Roman" w:eastAsia="Times New Roman" w:hAnsi="Times New Roman"/>
          <w:sz w:val="24"/>
          <w:lang w:eastAsia="ru-RU"/>
        </w:rPr>
        <w:t>:</w:t>
      </w: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/>
      </w:tblPr>
      <w:tblGrid>
        <w:gridCol w:w="5919"/>
        <w:gridCol w:w="3934"/>
      </w:tblGrid>
      <w:tr w:rsidR="00FF3184" w:rsidRPr="00DB597C" w:rsidTr="00383AEE">
        <w:tc>
          <w:tcPr>
            <w:tcW w:w="5919" w:type="dxa"/>
          </w:tcPr>
          <w:p w:rsidR="00FF3184" w:rsidRPr="00DB597C" w:rsidRDefault="00FF3184" w:rsidP="00383AE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3934" w:type="dxa"/>
          </w:tcPr>
          <w:p w:rsidR="00FF3184" w:rsidRPr="00DB597C" w:rsidRDefault="00FF3184" w:rsidP="00383AE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</w:rPr>
              <w:t>к</w:t>
            </w: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афедра</w:t>
            </w:r>
          </w:p>
        </w:tc>
      </w:tr>
      <w:tr w:rsidR="00FF3184" w:rsidRPr="00DB597C" w:rsidTr="00383AEE">
        <w:tc>
          <w:tcPr>
            <w:tcW w:w="5919" w:type="dxa"/>
          </w:tcPr>
          <w:p w:rsidR="00FF3184" w:rsidRPr="001F7BCD" w:rsidRDefault="00FF3184" w:rsidP="00383AE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Давыдова Юлия Юрьевна, зав.кафедрой</w:t>
            </w:r>
          </w:p>
        </w:tc>
        <w:tc>
          <w:tcPr>
            <w:tcW w:w="3934" w:type="dxa"/>
          </w:tcPr>
          <w:p w:rsidR="00FF3184" w:rsidRPr="001F7BCD" w:rsidRDefault="00FF3184" w:rsidP="00383AE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FF3184" w:rsidRPr="00DB597C" w:rsidRDefault="00FF3184" w:rsidP="00FF318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302C" w:rsidRPr="001F7BCD" w:rsidRDefault="0013302C" w:rsidP="0013302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5C23D9">
        <w:rPr>
          <w:rFonts w:ascii="Times New Roman" w:hAnsi="Times New Roman"/>
          <w:sz w:val="24"/>
          <w:szCs w:val="24"/>
          <w:lang w:eastAsia="ru-RU"/>
        </w:rPr>
        <w:t>Одобрена на заседании выпускающей кафедры биологии, химии и биолого-химического образования (протокол № 10 от 30.08.2017 г.)</w:t>
      </w:r>
    </w:p>
    <w:p w:rsidR="0013302C" w:rsidRPr="001F7BCD" w:rsidRDefault="0013302C" w:rsidP="0013302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3302C" w:rsidRPr="009B3E28" w:rsidRDefault="0013302C" w:rsidP="0013302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/>
          <w:sz w:val="24"/>
          <w:szCs w:val="24"/>
          <w:lang w:eastAsia="ru-RU"/>
        </w:rPr>
        <w:t>,</w:t>
      </w:r>
    </w:p>
    <w:p w:rsidR="0013302C" w:rsidRPr="001F7BCD" w:rsidRDefault="0013302C" w:rsidP="0013302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/>
          <w:sz w:val="24"/>
          <w:szCs w:val="24"/>
          <w:lang w:eastAsia="ru-RU"/>
        </w:rPr>
        <w:t>/Ю.Ю. Давыдова/</w:t>
      </w:r>
    </w:p>
    <w:p w:rsidR="0013302C" w:rsidRPr="001F7BCD" w:rsidRDefault="0013302C" w:rsidP="0013302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13302C" w:rsidRPr="001F7BCD" w:rsidRDefault="0013302C" w:rsidP="0013302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13302C" w:rsidRPr="001F7BCD" w:rsidRDefault="0013302C" w:rsidP="0013302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13302C" w:rsidRPr="001F7BCD" w:rsidRDefault="0013302C" w:rsidP="0013302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3302C" w:rsidRPr="001F7BCD" w:rsidRDefault="0013302C" w:rsidP="0013302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13302C" w:rsidRPr="001F7BCD" w:rsidRDefault="0013302C" w:rsidP="0013302C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>
        <w:rPr>
          <w:rFonts w:ascii="Times New Roman" w:hAnsi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>И.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13302C" w:rsidRPr="001F7BCD" w:rsidRDefault="0013302C" w:rsidP="0013302C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13302C" w:rsidRPr="001F7BCD" w:rsidRDefault="0013302C" w:rsidP="0013302C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3302C" w:rsidRDefault="0013302C" w:rsidP="0013302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3302C" w:rsidRPr="001F7BCD" w:rsidRDefault="0013302C" w:rsidP="0013302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Начальник учебно-методического</w:t>
      </w:r>
    </w:p>
    <w:p w:rsidR="0013302C" w:rsidRPr="001F7BCD" w:rsidRDefault="0022172F" w:rsidP="0013302C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</w:t>
      </w:r>
      <w:r w:rsidR="0013302C" w:rsidRPr="001F7BCD">
        <w:rPr>
          <w:rFonts w:ascii="Times New Roman" w:hAnsi="Times New Roman"/>
          <w:sz w:val="24"/>
          <w:szCs w:val="24"/>
          <w:lang w:eastAsia="ru-RU"/>
        </w:rPr>
        <w:t>правления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</w:t>
      </w:r>
      <w:r w:rsidR="0013302C" w:rsidRPr="001F7BCD">
        <w:rPr>
          <w:rFonts w:ascii="Times New Roman" w:hAnsi="Times New Roman"/>
          <w:sz w:val="24"/>
          <w:szCs w:val="24"/>
          <w:lang w:eastAsia="ru-RU"/>
        </w:rPr>
        <w:t xml:space="preserve"> _________________/И.Ф. Фильченкова/</w:t>
      </w:r>
    </w:p>
    <w:p w:rsidR="0013302C" w:rsidRDefault="0013302C" w:rsidP="0013302C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FF3184" w:rsidRPr="00DB597C" w:rsidRDefault="00FF3184" w:rsidP="00FF318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3668" w:rsidRDefault="00FF3184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D13668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17"/>
        <w:gridCol w:w="7938"/>
        <w:gridCol w:w="827"/>
      </w:tblGrid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Default="00D13668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8" w:type="dxa"/>
          </w:tcPr>
          <w:p w:rsidR="00D13668" w:rsidRDefault="00D13668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………………………………………...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8" w:type="dxa"/>
          </w:tcPr>
          <w:p w:rsidR="00D13668" w:rsidRDefault="00D13668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…………………………………...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938" w:type="dxa"/>
          </w:tcPr>
          <w:p w:rsidR="00D13668" w:rsidRDefault="00D13668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8" w:type="dxa"/>
          </w:tcPr>
          <w:p w:rsidR="00D13668" w:rsidRDefault="00D13668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…………...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D53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8" w:type="dxa"/>
          </w:tcPr>
          <w:p w:rsidR="00D13668" w:rsidRDefault="00D13668" w:rsidP="00D64BDB">
            <w:pPr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…………………………...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D13668" w:rsidTr="00D64BDB">
        <w:trPr>
          <w:trHeight w:val="260"/>
        </w:trPr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Default="00D13668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«Биогеография» …………………………….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Default="00D13668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«Теория эволюции» ………………………..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14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Default="00D13668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FF3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этологии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…………………...........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19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Default="00D13668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DE36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Экспериментальная эволюционная биология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……………………………………………………………………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Default="00D13668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124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Прикладные аспекты эволюционного учения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………………………………………………………………………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27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Pr="00CD535B" w:rsidRDefault="00D13668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5.6.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1240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Эволюция человека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»………………………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Default="00D13668" w:rsidP="00D64BDB">
            <w:pPr>
              <w:ind w:left="317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5.7.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Антропология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……………………………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Pr="00DB597C" w:rsidRDefault="00D13668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5.8.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Антропогенез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…………………………….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Default="00D13668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5.9.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конституционологии человека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»...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D13668" w:rsidRDefault="00D13668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5.10.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E032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расоведения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…………………...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49</w:t>
            </w:r>
          </w:p>
        </w:tc>
      </w:tr>
      <w:tr w:rsidR="00D13668" w:rsidTr="00D64BDB">
        <w:tc>
          <w:tcPr>
            <w:tcW w:w="817" w:type="dxa"/>
          </w:tcPr>
          <w:p w:rsidR="00D13668" w:rsidRPr="00CD535B" w:rsidRDefault="00D13668" w:rsidP="00D64BDB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7938" w:type="dxa"/>
          </w:tcPr>
          <w:p w:rsidR="00D13668" w:rsidRDefault="00D13668" w:rsidP="00D64BDB">
            <w:pPr>
              <w:ind w:left="31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 ……………………………...</w:t>
            </w:r>
          </w:p>
        </w:tc>
        <w:tc>
          <w:tcPr>
            <w:tcW w:w="827" w:type="dxa"/>
          </w:tcPr>
          <w:p w:rsidR="00D13668" w:rsidRPr="008324F7" w:rsidRDefault="00D13668" w:rsidP="00D64BDB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324F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</w:tbl>
    <w:p w:rsidR="00D13668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3668" w:rsidRPr="00DB597C" w:rsidRDefault="00D13668" w:rsidP="00D1366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13668" w:rsidRPr="00C418B9" w:rsidRDefault="00D13668" w:rsidP="00D13668">
      <w:pPr>
        <w:pStyle w:val="a4"/>
        <w:numPr>
          <w:ilvl w:val="0"/>
          <w:numId w:val="2"/>
        </w:num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418B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назначение модуля</w:t>
      </w:r>
    </w:p>
    <w:p w:rsidR="00D13668" w:rsidRDefault="00D13668" w:rsidP="00D1366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1F7BCD" w:rsidRDefault="00D13668" w:rsidP="00D1366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</w:t>
      </w:r>
      <w:r w:rsidRPr="0022172F">
        <w:rPr>
          <w:rFonts w:ascii="Times New Roman" w:eastAsia="Times New Roman" w:hAnsi="Times New Roman"/>
          <w:i/>
          <w:sz w:val="24"/>
          <w:szCs w:val="24"/>
          <w:lang w:eastAsia="ru-RU"/>
        </w:rPr>
        <w:t>«Эволюция биосферы»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рекомендован в качестве вариативной составляющей программы универсального бакалавриата для нап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имия. </w:t>
      </w:r>
    </w:p>
    <w:p w:rsidR="00D13668" w:rsidRPr="001F7BCD" w:rsidRDefault="00D13668" w:rsidP="00D1366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 выбравшие в качестве профиля своей подготовки профиль Биология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имия, и обладающие базовыми школьными знаниями в области биологии. </w:t>
      </w:r>
    </w:p>
    <w:p w:rsidR="00D13668" w:rsidRPr="001F7BCD" w:rsidRDefault="00D13668" w:rsidP="00D1366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D13668" w:rsidRPr="001F7BCD" w:rsidRDefault="00D13668" w:rsidP="00D1366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D13668" w:rsidRPr="001F7BCD" w:rsidRDefault="00D13668" w:rsidP="00D1366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D13668" w:rsidRPr="001F7BCD" w:rsidRDefault="00D13668" w:rsidP="00D1366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D13668" w:rsidRPr="00DB597C" w:rsidRDefault="00D13668" w:rsidP="00D1366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13668" w:rsidRDefault="00D13668" w:rsidP="00D136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13668" w:rsidRPr="00DB597C" w:rsidRDefault="00D13668" w:rsidP="00D136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Pr="00DB597C" w:rsidRDefault="00D13668" w:rsidP="00D136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D13668" w:rsidRDefault="00D13668" w:rsidP="00D136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B1BFA">
        <w:rPr>
          <w:rFonts w:ascii="Times New Roman" w:hAnsi="Times New Roman"/>
          <w:b/>
          <w:i/>
          <w:sz w:val="24"/>
          <w:szCs w:val="24"/>
        </w:rPr>
        <w:t>целью: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оздать условия для формирования у студентов представлений о  истории становления эволюционных теорий, о роли микро- и макроэволюционных процессов в появлении адаптаций, видообразовании и морфо-физиологическом прогрессе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этапах, направлениях и особенностях антропогенеза, адаптивных способностях совремнного человека и об актуальных основах этологии и зоопсихологии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D13668" w:rsidRPr="00FB1BFA" w:rsidRDefault="00D13668" w:rsidP="00D136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FB1BFA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Задачи: </w:t>
      </w:r>
    </w:p>
    <w:p w:rsidR="00D13668" w:rsidRDefault="00D13668" w:rsidP="00D136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1) о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беспечить возможности  для освоения студентами методов анализа и модел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ирования эволюционных процессов;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13668" w:rsidRDefault="00D13668" w:rsidP="00D136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2) о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беспечить возможность для эффективного усвоения студентами представлений о географическом распространении живых организмов и их сообществ, о структуре живого покрова планеты в целом и её регионов в пространствно-временных закономерностях на разных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уровнях дифференциации биосферы;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13668" w:rsidRDefault="00D13668" w:rsidP="00D136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3) сф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ормировать у студентов готовность к анализу основных этапов антропогенеза, концепции формирования вида </w:t>
      </w:r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>Homo sapiens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;</w:t>
      </w:r>
    </w:p>
    <w:p w:rsidR="00D13668" w:rsidRPr="00C0309D" w:rsidRDefault="00D13668" w:rsidP="00D136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4) </w:t>
      </w:r>
      <w:r w:rsidRPr="00C0309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обеспечить условия для понимания задач и методологии современных направлений исследования поведения животных, их когнитивных особенностей и основ зоопсихологии. </w:t>
      </w:r>
    </w:p>
    <w:p w:rsidR="00D13668" w:rsidRPr="00DB597C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13668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ОК-1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</w:t>
      </w:r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основы философских и социогуманитарных знаний для формирования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3668" w:rsidRPr="00AE4C0F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ОК-3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3668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ПК-1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готов</w:t>
      </w:r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реализовывать образовательные программы по учебным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3668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ПК-4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</w:t>
      </w:r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метапредметных и предметных результатов обучения и обеспечения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Pr="00DB597C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1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9"/>
        <w:gridCol w:w="2825"/>
        <w:gridCol w:w="1701"/>
        <w:gridCol w:w="2110"/>
        <w:gridCol w:w="2532"/>
      </w:tblGrid>
      <w:tr w:rsidR="00D13668" w:rsidRPr="00A00364" w:rsidTr="00D64BDB">
        <w:tc>
          <w:tcPr>
            <w:tcW w:w="969" w:type="dxa"/>
            <w:shd w:val="clear" w:color="auto" w:fill="auto"/>
          </w:tcPr>
          <w:p w:rsidR="00D13668" w:rsidRPr="00A00364" w:rsidRDefault="00D13668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2825" w:type="dxa"/>
            <w:shd w:val="clear" w:color="auto" w:fill="auto"/>
          </w:tcPr>
          <w:p w:rsidR="00D13668" w:rsidRPr="00A00364" w:rsidRDefault="00D13668" w:rsidP="00D64BD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Содержание образовательных</w:t>
            </w:r>
          </w:p>
          <w:p w:rsidR="00D13668" w:rsidRPr="00A00364" w:rsidRDefault="00D13668" w:rsidP="00D64BD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D13668" w:rsidRPr="00A00364" w:rsidRDefault="00D13668" w:rsidP="00D64BDB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Компетенции ОПОП</w:t>
            </w:r>
          </w:p>
          <w:p w:rsidR="00D13668" w:rsidRPr="00A00364" w:rsidRDefault="00D13668" w:rsidP="00D64BD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D13668" w:rsidRPr="00A00364" w:rsidRDefault="00D13668" w:rsidP="00D64B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D13668" w:rsidRPr="00A00364" w:rsidRDefault="00D13668" w:rsidP="00D64B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13668" w:rsidRPr="00A00364" w:rsidTr="00D64BDB">
        <w:tc>
          <w:tcPr>
            <w:tcW w:w="969" w:type="dxa"/>
            <w:shd w:val="clear" w:color="auto" w:fill="auto"/>
          </w:tcPr>
          <w:p w:rsidR="00D13668" w:rsidRPr="00A00364" w:rsidRDefault="00D13668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825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 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701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2110" w:type="dxa"/>
          </w:tcPr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Проектные задания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D13668" w:rsidRPr="00A00364" w:rsidTr="00D64BDB">
        <w:tc>
          <w:tcPr>
            <w:tcW w:w="969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</w:t>
            </w:r>
          </w:p>
          <w:p w:rsidR="00D13668" w:rsidRPr="00A00364" w:rsidRDefault="00D13668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825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характер географического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701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Проектные задания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D13668" w:rsidRPr="00A00364" w:rsidTr="00D64BDB">
        <w:tc>
          <w:tcPr>
            <w:tcW w:w="969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</w:t>
            </w:r>
          </w:p>
          <w:p w:rsidR="00D13668" w:rsidRPr="00A00364" w:rsidRDefault="00D13668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825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особенностей, основных этапов и направления антропогенеза и адаптациогенеза;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701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D13668" w:rsidRPr="00A00364" w:rsidRDefault="00D13668" w:rsidP="00D64BDB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D13668" w:rsidRPr="00A00364" w:rsidTr="00D64BDB">
        <w:tc>
          <w:tcPr>
            <w:tcW w:w="969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</w:t>
            </w:r>
          </w:p>
          <w:p w:rsidR="00D13668" w:rsidRPr="00A00364" w:rsidRDefault="00D13668" w:rsidP="00D64B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825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задач, направлений и методологии актуальных исследований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      </w:r>
          </w:p>
        </w:tc>
        <w:tc>
          <w:tcPr>
            <w:tcW w:w="1701" w:type="dxa"/>
            <w:shd w:val="clear" w:color="auto" w:fill="auto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D13668" w:rsidRPr="00A00364" w:rsidRDefault="00D13668" w:rsidP="00D64BDB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</w:tbl>
    <w:p w:rsidR="00D13668" w:rsidRPr="00DB597C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Pr="00DB597C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 </w:t>
      </w:r>
      <w:r w:rsidRPr="001F7BCD"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доцент, зав.кафедрой биологии, химии и биолого-химического образования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lastRenderedPageBreak/>
        <w:t>Преподаватель</w:t>
      </w:r>
      <w:r w:rsidRPr="00DB597C">
        <w:rPr>
          <w:rFonts w:ascii="Times New Roman" w:eastAsia="Times New Roman" w:hAnsi="Times New Roman"/>
          <w:i/>
          <w:sz w:val="24"/>
          <w:lang w:eastAsia="ru-RU"/>
        </w:rPr>
        <w:t>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доцент, зав.кафедрой биологии, химии и биолого-химического образования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</w:p>
    <w:p w:rsidR="00D13668" w:rsidRPr="00DB597C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13668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Изучению модуля «Эволюция биосферы» предшествует успешное освоение модулей:</w:t>
      </w:r>
    </w:p>
    <w:p w:rsidR="00D13668" w:rsidRPr="00A51E83" w:rsidRDefault="00D13668" w:rsidP="00D13668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К.М.07 «Основные понятия биологи и химии»;</w:t>
      </w:r>
    </w:p>
    <w:p w:rsidR="00D13668" w:rsidRPr="00A51E83" w:rsidRDefault="00D13668" w:rsidP="00D13668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К.М.08 «Изучение растительных сообществ»;</w:t>
      </w:r>
    </w:p>
    <w:p w:rsidR="00D13668" w:rsidRPr="00A51E83" w:rsidRDefault="00D13668" w:rsidP="00D13668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К.М.09 «Изучение объектов животного мира»;</w:t>
      </w:r>
    </w:p>
    <w:p w:rsidR="00D13668" w:rsidRPr="00A51E83" w:rsidRDefault="00D13668" w:rsidP="00D13668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К.М.10 «Организм человека»;</w:t>
      </w:r>
    </w:p>
    <w:p w:rsidR="00D13668" w:rsidRPr="00A51E83" w:rsidRDefault="00D13668" w:rsidP="00D13668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К.М.11 «Современная генетика и биотехнология»;</w:t>
      </w:r>
    </w:p>
    <w:p w:rsidR="00D13668" w:rsidRPr="00A51E83" w:rsidRDefault="00D13668" w:rsidP="00D13668">
      <w:pPr>
        <w:pStyle w:val="a4"/>
        <w:numPr>
          <w:ilvl w:val="0"/>
          <w:numId w:val="8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>К.М.13 «Общая и прикладная экология».</w:t>
      </w:r>
    </w:p>
    <w:p w:rsidR="00D13668" w:rsidRDefault="00D13668" w:rsidP="00D13668">
      <w:pPr>
        <w:shd w:val="clear" w:color="auto" w:fill="FFFFFF"/>
        <w:tabs>
          <w:tab w:val="left" w:pos="1134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C84C85" w:rsidRDefault="00D13668" w:rsidP="00D13668">
      <w:pPr>
        <w:shd w:val="clear" w:color="auto" w:fill="FFFFFF"/>
        <w:tabs>
          <w:tab w:val="left" w:pos="1134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«Эволюция биосферы» является предшествующим для изучения таких модулей, как:</w:t>
      </w:r>
    </w:p>
    <w:p w:rsidR="00D13668" w:rsidRDefault="00D13668" w:rsidP="00D13668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66C5">
        <w:rPr>
          <w:rFonts w:ascii="Times New Roman" w:eastAsia="Times New Roman" w:hAnsi="Times New Roman" w:cs="Times New Roman"/>
          <w:sz w:val="24"/>
          <w:szCs w:val="24"/>
          <w:lang w:eastAsia="ru-RU"/>
        </w:rPr>
        <w:t>К.М.18</w:t>
      </w: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D13668" w:rsidRDefault="00D13668" w:rsidP="00D13668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D66C5">
        <w:rPr>
          <w:rFonts w:ascii="Times New Roman" w:eastAsia="Times New Roman" w:hAnsi="Times New Roman" w:cs="Times New Roman"/>
          <w:sz w:val="24"/>
          <w:szCs w:val="24"/>
          <w:lang w:eastAsia="ru-RU"/>
        </w:rPr>
        <w:t>К.М.20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Pr="009D66C5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НИР в школе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D13668" w:rsidRPr="001F7BCD" w:rsidRDefault="00D13668" w:rsidP="00D13668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К.М.21 «Современные технологии в работе учителя».</w:t>
      </w:r>
    </w:p>
    <w:p w:rsidR="00D13668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29272F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D13668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ОК-1 - </w:t>
      </w:r>
      <w:r w:rsidRPr="009D66C5">
        <w:rPr>
          <w:rFonts w:ascii="Times New Roman" w:eastAsia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r w:rsidRPr="009D66C5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основы философских и социогуманитарных знаний для формирования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3668" w:rsidRPr="0029272F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 xml:space="preserve"> - способен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3668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ПК-1 – </w:t>
      </w:r>
      <w:r w:rsidRPr="009D66C5">
        <w:rPr>
          <w:rFonts w:ascii="Times New Roman" w:eastAsia="Times New Roman" w:hAnsi="Times New Roman"/>
          <w:sz w:val="24"/>
          <w:szCs w:val="24"/>
          <w:lang w:eastAsia="ru-RU"/>
        </w:rPr>
        <w:t>готов реализовывать образовательные программы по учебным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3668" w:rsidRPr="009D66C5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3F2A">
        <w:rPr>
          <w:rFonts w:ascii="Times New Roman" w:eastAsia="Times New Roman" w:hAnsi="Times New Roman"/>
          <w:b/>
          <w:sz w:val="24"/>
          <w:szCs w:val="24"/>
          <w:lang w:eastAsia="ru-RU"/>
        </w:rPr>
        <w:t>ПК-4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Pr="005E3F2A">
        <w:rPr>
          <w:rFonts w:ascii="Times New Roman" w:eastAsia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r w:rsidRPr="005E3F2A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Pr="00DB597C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13668" w:rsidRPr="00DB597C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13668" w:rsidRPr="00DB597C" w:rsidTr="00D64BDB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13668" w:rsidRPr="00DB597C" w:rsidTr="00D64BDB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D13668" w:rsidRPr="00DB597C" w:rsidTr="00D64BDB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180/5</w:t>
            </w:r>
          </w:p>
        </w:tc>
      </w:tr>
      <w:tr w:rsidR="00D13668" w:rsidRPr="00DB597C" w:rsidTr="00D64BDB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252/7</w:t>
            </w:r>
          </w:p>
        </w:tc>
      </w:tr>
      <w:tr w:rsidR="00D13668" w:rsidRPr="00DB597C" w:rsidTr="00D64BDB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3668" w:rsidRPr="00DB597C" w:rsidTr="00D64BDB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3668" w:rsidRPr="00DB597C" w:rsidRDefault="00D13668" w:rsidP="00D64B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13668" w:rsidRPr="00DB597C" w:rsidRDefault="00D13668" w:rsidP="00D1366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13668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13668" w:rsidRDefault="00D13668" w:rsidP="00D1366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13668" w:rsidRPr="00BA7E9D" w:rsidRDefault="00D13668" w:rsidP="00D1366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A7E9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BA7E9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Эволюция биосферы</w:t>
      </w:r>
      <w:r w:rsidRPr="00BA7E9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13668" w:rsidRPr="00DB597C" w:rsidRDefault="00D13668" w:rsidP="00D13668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225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4"/>
        <w:gridCol w:w="2834"/>
        <w:gridCol w:w="814"/>
        <w:gridCol w:w="1532"/>
        <w:gridCol w:w="1418"/>
        <w:gridCol w:w="1276"/>
        <w:gridCol w:w="1621"/>
        <w:gridCol w:w="1134"/>
        <w:gridCol w:w="1275"/>
        <w:gridCol w:w="1562"/>
      </w:tblGrid>
      <w:tr w:rsidR="00D13668" w:rsidRPr="00DB597C" w:rsidTr="00D64BDB">
        <w:trPr>
          <w:trHeight w:val="302"/>
        </w:trPr>
        <w:tc>
          <w:tcPr>
            <w:tcW w:w="1984" w:type="dxa"/>
            <w:vMerge w:val="restart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34" w:type="dxa"/>
            <w:vMerge w:val="restart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661" w:type="dxa"/>
            <w:gridSpan w:val="5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62" w:type="dxa"/>
            <w:vMerge w:val="restart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13668" w:rsidRPr="00DB597C" w:rsidTr="00D64BDB">
        <w:tc>
          <w:tcPr>
            <w:tcW w:w="1984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21" w:type="dxa"/>
            <w:vMerge w:val="restart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13668" w:rsidRPr="00DB597C" w:rsidTr="00D64BDB">
        <w:tc>
          <w:tcPr>
            <w:tcW w:w="1984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vMerge/>
            <w:shd w:val="clear" w:color="auto" w:fill="auto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vMerge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13668" w:rsidRPr="00DB597C" w:rsidTr="00D64BDB">
        <w:tc>
          <w:tcPr>
            <w:tcW w:w="15450" w:type="dxa"/>
            <w:gridSpan w:val="10"/>
            <w:shd w:val="clear" w:color="auto" w:fill="auto"/>
            <w:vAlign w:val="center"/>
          </w:tcPr>
          <w:p w:rsidR="00D13668" w:rsidRPr="00DB597C" w:rsidRDefault="00D13668" w:rsidP="00D64BDB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13668" w:rsidRPr="00DB597C" w:rsidTr="00D64BDB"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214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Биогеография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13668" w:rsidRPr="00170A0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D13668" w:rsidRPr="001A6FD0" w:rsidRDefault="00D13668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D13668" w:rsidRPr="00DB597C" w:rsidTr="00D64BDB"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214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Теория эволюции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0A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7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  <w:p w:rsidR="00D13668" w:rsidRPr="00170A0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13668" w:rsidRPr="00DB1056" w:rsidRDefault="00D13668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668" w:rsidRPr="00DB597C" w:rsidTr="00D64BDB">
        <w:tc>
          <w:tcPr>
            <w:tcW w:w="15450" w:type="dxa"/>
            <w:gridSpan w:val="10"/>
            <w:shd w:val="clear" w:color="auto" w:fill="auto"/>
            <w:vAlign w:val="center"/>
          </w:tcPr>
          <w:p w:rsidR="00D13668" w:rsidRPr="00DB1056" w:rsidRDefault="00D13668" w:rsidP="00D64BD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 из 4)</w:t>
            </w:r>
          </w:p>
        </w:tc>
      </w:tr>
      <w:tr w:rsidR="00D13668" w:rsidRPr="00DB597C" w:rsidTr="00D64BDB">
        <w:trPr>
          <w:trHeight w:val="336"/>
        </w:trPr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К.М.12.ДВ.01.01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Основы этологии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13668" w:rsidRDefault="00D13668" w:rsidP="00D64BDB">
            <w:pPr>
              <w:spacing w:after="0"/>
            </w:pPr>
            <w:r w:rsidRPr="006C14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D13668" w:rsidRPr="00DB1056" w:rsidRDefault="00D13668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13668" w:rsidRPr="00DB597C" w:rsidTr="00D64BDB"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К.М.12.ДВ.01.02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Экспериментальная эволюционная биология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13668" w:rsidRDefault="00D13668" w:rsidP="00D64BDB">
            <w:pPr>
              <w:spacing w:after="0"/>
            </w:pPr>
            <w:r w:rsidRPr="006C14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D13668" w:rsidRPr="00DB1056" w:rsidRDefault="00D13668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</w:tr>
      <w:tr w:rsidR="00D13668" w:rsidRPr="00DB597C" w:rsidTr="00D64BDB"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К.М.12.ДВ.01.03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Прикладные аспекты эволюционного 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13668" w:rsidRDefault="00D13668" w:rsidP="00D64BDB">
            <w:pPr>
              <w:spacing w:after="0"/>
            </w:pPr>
            <w:r w:rsidRPr="006C14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D13668" w:rsidRPr="00DB1056" w:rsidRDefault="00D13668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</w:tr>
      <w:tr w:rsidR="00D13668" w:rsidRPr="00DB597C" w:rsidTr="00D64BDB"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К.М.12.ДВ.01.04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Эволюция человека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13668" w:rsidRDefault="00D13668" w:rsidP="00D64BDB">
            <w:pPr>
              <w:spacing w:after="0"/>
            </w:pPr>
            <w:r w:rsidRPr="006C14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D13668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13668" w:rsidRPr="00DB1056" w:rsidRDefault="00D13668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13668" w:rsidRPr="00DB597C" w:rsidTr="00D64BDB">
        <w:tc>
          <w:tcPr>
            <w:tcW w:w="15450" w:type="dxa"/>
            <w:gridSpan w:val="10"/>
            <w:shd w:val="clear" w:color="auto" w:fill="auto"/>
          </w:tcPr>
          <w:p w:rsidR="00D13668" w:rsidRPr="00DB1056" w:rsidRDefault="00D13668" w:rsidP="00D64BDB">
            <w:pPr>
              <w:spacing w:after="0" w:line="240" w:lineRule="auto"/>
              <w:ind w:firstLine="31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Дисциплины по выбору (выбрать 1  из 4)</w:t>
            </w:r>
          </w:p>
        </w:tc>
      </w:tr>
      <w:tr w:rsidR="00D13668" w:rsidRPr="00DB597C" w:rsidTr="00D64BDB"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К.М.12.ДВ.02.01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Антропология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13668" w:rsidRDefault="00D13668" w:rsidP="00D64BDB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D13668" w:rsidRPr="00DB1056" w:rsidRDefault="00D13668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13668" w:rsidRPr="00DB597C" w:rsidTr="00D64BDB"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К.М.12.ДВ.02.02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Антропогенез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13668" w:rsidRDefault="00D13668" w:rsidP="00D64BDB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13668" w:rsidRPr="00DB1056" w:rsidRDefault="00D13668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13668" w:rsidRPr="00DB597C" w:rsidTr="00D64BDB">
        <w:trPr>
          <w:trHeight w:val="64"/>
        </w:trPr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К.М.12.ДВ.02.03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Основы конституционологии человека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13668" w:rsidRDefault="00D13668" w:rsidP="00D64BDB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D13668" w:rsidRPr="00DB1056" w:rsidRDefault="00D13668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13668" w:rsidRPr="00DB597C" w:rsidTr="00D64BDB"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К.М.12.ДВ.02.04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Основы расоведения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13668" w:rsidRDefault="00D13668" w:rsidP="00D64BDB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D13668" w:rsidRPr="00DB1056" w:rsidRDefault="00D13668" w:rsidP="00D64BDB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13668" w:rsidRPr="00DB597C" w:rsidTr="00D64BDB">
        <w:tc>
          <w:tcPr>
            <w:tcW w:w="15450" w:type="dxa"/>
            <w:gridSpan w:val="10"/>
            <w:shd w:val="clear" w:color="auto" w:fill="auto"/>
            <w:vAlign w:val="center"/>
          </w:tcPr>
          <w:p w:rsidR="00D13668" w:rsidRPr="00114C59" w:rsidRDefault="00D13668" w:rsidP="00D64BDB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</w:tr>
      <w:tr w:rsidR="00D13668" w:rsidRPr="00DB597C" w:rsidTr="00D64BDB">
        <w:tc>
          <w:tcPr>
            <w:tcW w:w="1984" w:type="dxa"/>
            <w:shd w:val="clear" w:color="auto" w:fill="auto"/>
            <w:vAlign w:val="center"/>
          </w:tcPr>
          <w:p w:rsidR="00D13668" w:rsidRPr="0026214C" w:rsidRDefault="00D13668" w:rsidP="00D64B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34FF">
              <w:rPr>
                <w:rFonts w:ascii="Times New Roman" w:hAnsi="Times New Roman"/>
                <w:sz w:val="24"/>
                <w:szCs w:val="24"/>
              </w:rPr>
              <w:t>К.М.12.03(К)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D13668" w:rsidRPr="008334FF" w:rsidRDefault="00D13668" w:rsidP="00D64BD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334FF">
              <w:rPr>
                <w:rFonts w:ascii="Times New Roman" w:hAnsi="Times New Roman"/>
                <w:i/>
                <w:sz w:val="24"/>
                <w:szCs w:val="24"/>
              </w:rPr>
              <w:t>Экзамены по модулю "Эволюция биосферы"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shd w:val="clear" w:color="auto" w:fill="auto"/>
            <w:vAlign w:val="center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</w:tcPr>
          <w:p w:rsidR="00D13668" w:rsidRPr="00B81AFF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62" w:type="dxa"/>
            <w:shd w:val="clear" w:color="auto" w:fill="auto"/>
          </w:tcPr>
          <w:p w:rsidR="00D13668" w:rsidRDefault="00D13668" w:rsidP="00D64BD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13668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D13668" w:rsidRPr="00DB105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</w:tr>
    </w:tbl>
    <w:p w:rsidR="00D13668" w:rsidRPr="00DB597C" w:rsidRDefault="00D13668" w:rsidP="00D1366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13668" w:rsidRPr="00DB597C" w:rsidSect="003C53D2">
          <w:footerReference w:type="default" r:id="rId12"/>
          <w:footerReference w:type="first" r:id="rId13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13668" w:rsidRPr="00DB597C" w:rsidRDefault="00D13668" w:rsidP="00D1366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13668" w:rsidRPr="00DB597C" w:rsidRDefault="00D13668" w:rsidP="00D13668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Эволюция биосферы </w:t>
      </w: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 на подготовку учителя биологии, обладающего общекультурными и профессиональными компетенциями:</w:t>
      </w:r>
    </w:p>
    <w:p w:rsidR="00D13668" w:rsidRPr="00E33AC6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ОК-1 - способен использовать основы философских и социогуманитарных знаний для формирования научного мировоззрения;</w:t>
      </w:r>
    </w:p>
    <w:p w:rsidR="00D13668" w:rsidRPr="00E33AC6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ОК-3 - способен использовать естественнонаучные и математические знания для ориентирования в современном информационном пространстве;</w:t>
      </w:r>
    </w:p>
    <w:p w:rsidR="00D13668" w:rsidRPr="00E33AC6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ПК-1 – готов реализовывать образовательные программы по учебным предметам в соответствии с требованиями образовательных стандартов;</w:t>
      </w:r>
    </w:p>
    <w:p w:rsidR="00D13668" w:rsidRPr="00E33AC6" w:rsidRDefault="00D13668" w:rsidP="00D13668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 xml:space="preserve">ПК-4 -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преподаваемых учебных предметов</w:t>
      </w:r>
      <w:r w:rsidRPr="00E33AC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Освоение программы модуля обучающимися осуществляется в течение 7-го и 8-го семестров 4 курса обучения в рамках программы универсального бакалавриата.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течение седьмого семестра студентами изучаются дисциплины, обязательные для изучения: «Биогеография», «Теория эволюции». Осваиваются дисциплины по выбору студента: «Основы этологии»,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Экспериментальная эволюционная биология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Прикладные аспекты эволюционного 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Эволюция человека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«Антропология», «Антропогенез»,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Основы конституционологии человека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«Основы расоведения».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восьмом семестре осваивается дисциплина, обязательная для изучения: </w:t>
      </w:r>
      <w:r w:rsidRPr="004C68DB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Теория эволюции».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При изучении программы модуля 50% от запланированных на изучение дисциплин по учебному плану часов отводится на </w:t>
      </w:r>
      <w:r w:rsidRPr="009070D5">
        <w:rPr>
          <w:rFonts w:ascii="Times New Roman" w:eastAsia="Times New Roman" w:hAnsi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информационной образовательной среде НГПУ им. К. Минина «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и др. 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eastAsia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eastAsia="Times New Roman" w:hAnsi="Times New Roman"/>
          <w:sz w:val="24"/>
          <w:szCs w:val="24"/>
          <w:lang w:eastAsia="ru-RU"/>
        </w:rPr>
        <w:t>Положени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2F1137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D13668" w:rsidRPr="00F16F8D" w:rsidRDefault="00D13668" w:rsidP="00D13668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Итогом изучения программы модуля является успешное освоение составляющих его дисциплин, которое отражается через выставление рейтинговой оценки по модулю. </w:t>
      </w: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D13668" w:rsidRPr="009E1771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Default="00D13668" w:rsidP="00D13668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3668" w:rsidRDefault="00D13668" w:rsidP="00D13668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3668" w:rsidRDefault="00D13668" w:rsidP="00D13668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3668" w:rsidRDefault="00D13668" w:rsidP="00D13668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3668" w:rsidRDefault="00D13668" w:rsidP="00D13668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3668" w:rsidRPr="00DB597C" w:rsidRDefault="00D13668" w:rsidP="00D1366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13668" w:rsidRPr="00DB597C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13668" w:rsidRPr="0055772E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55772E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«Биогеография</w:t>
      </w:r>
      <w:r w:rsidRPr="0055772E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733DA4" w:rsidRDefault="00D13668" w:rsidP="00D13668">
      <w:pPr>
        <w:pStyle w:val="a4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3D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Биогеография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утвержденным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учебным планом. 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9829D3">
        <w:rPr>
          <w:rFonts w:ascii="Times New Roman" w:eastAsia="Times New Roman" w:hAnsi="Times New Roman"/>
          <w:sz w:val="24"/>
          <w:szCs w:val="24"/>
          <w:lang w:eastAsia="ru-RU"/>
        </w:rPr>
        <w:t xml:space="preserve">К.М.12.01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Биогеография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основной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относится к вариативной части</w:t>
      </w:r>
      <w:r w:rsidRPr="00A655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блока Б1.В Дисциплины (вариативная часть)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Биогеография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5B6679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условий для изучения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географического распределения живых организмов по поверхности Земли и причин его изменения.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FA6B2D" w:rsidRDefault="00D13668" w:rsidP="00D13668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студентов понимание теоретических основ биогеографической науки;</w:t>
      </w:r>
    </w:p>
    <w:p w:rsidR="00D13668" w:rsidRPr="00FA6B2D" w:rsidRDefault="00D13668" w:rsidP="00D13668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 студентов с основными понятиями, актуальными проблемами биогеографии, её практической значимостью для сохранения биологического разнообразия на Земле;</w:t>
      </w:r>
    </w:p>
    <w:p w:rsidR="00D13668" w:rsidRPr="00FA6B2D" w:rsidRDefault="00D13668" w:rsidP="00D13668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представления студентов о путях и способах распространения живых организмов;</w:t>
      </w:r>
    </w:p>
    <w:p w:rsidR="00D13668" w:rsidRPr="00FA6B2D" w:rsidRDefault="00D13668" w:rsidP="00D13668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 студентов со структурой, конфигурацией и типизацией ареалов растений и животных;</w:t>
      </w:r>
    </w:p>
    <w:p w:rsidR="00D13668" w:rsidRPr="00FA6B2D" w:rsidRDefault="00D13668" w:rsidP="00D13668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продемонстрировать два основных подхода в классификации биоценозов на основе принципа аналогии и гомологии;</w:t>
      </w:r>
    </w:p>
    <w:p w:rsidR="00D13668" w:rsidRPr="00FA6B2D" w:rsidRDefault="00D13668" w:rsidP="00D13668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 студентов с основными биофилотическими регионами различного ранга (биофилотические царства, области, подобласти и т.д.);</w:t>
      </w:r>
    </w:p>
    <w:p w:rsidR="00D13668" w:rsidRPr="00FA6B2D" w:rsidRDefault="00D13668" w:rsidP="00D13668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 студентов с выделяемыми климатическими зонами и приуроченными к ним наземными типами растительности;</w:t>
      </w:r>
    </w:p>
    <w:p w:rsidR="00D13668" w:rsidRPr="00FA6B2D" w:rsidRDefault="00D13668" w:rsidP="00D13668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студентов понимания важности биогеографической науки в реконструкции флор и фаун; </w:t>
      </w:r>
    </w:p>
    <w:p w:rsidR="00D13668" w:rsidRPr="00FA6B2D" w:rsidRDefault="00D13668" w:rsidP="00D13668">
      <w:pPr>
        <w:pStyle w:val="a4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студентов практические навыки структурно-функционального анализа экосистем на примере орнитоценозов основных местообитаний Нижегородской области.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7" w:type="pct"/>
        <w:tblLayout w:type="fixed"/>
        <w:tblLook w:val="0000"/>
      </w:tblPr>
      <w:tblGrid>
        <w:gridCol w:w="947"/>
        <w:gridCol w:w="2421"/>
        <w:gridCol w:w="1417"/>
        <w:gridCol w:w="2552"/>
        <w:gridCol w:w="1531"/>
        <w:gridCol w:w="1531"/>
      </w:tblGrid>
      <w:tr w:rsidR="00D13668" w:rsidRPr="00DB597C" w:rsidTr="00D64BDB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81EA5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C5408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C5408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13668" w:rsidRPr="00DB597C" w:rsidTr="00D64BDB">
        <w:trPr>
          <w:trHeight w:val="331"/>
        </w:trPr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географического</w:t>
            </w:r>
          </w:p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D13668" w:rsidRPr="00DB597C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Понимает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причины, определяющие</w:t>
            </w:r>
          </w:p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характер географического</w:t>
            </w:r>
          </w:p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остранения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животных и растений. Способен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объяснять закономерности формирования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современных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фаун и</w:t>
            </w:r>
          </w:p>
          <w:p w:rsidR="00D13668" w:rsidRPr="00DB597C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17E4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Проектные задания</w:t>
            </w:r>
          </w:p>
          <w:p w:rsidR="00D13668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Доклад </w:t>
            </w:r>
          </w:p>
          <w:p w:rsidR="00D13668" w:rsidRPr="00A17E4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Контрольная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работа</w:t>
            </w:r>
          </w:p>
          <w:p w:rsidR="00D13668" w:rsidRPr="00A17E4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D13668" w:rsidRPr="00A17E4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13668" w:rsidRPr="00DB597C" w:rsidTr="00D64BDB">
        <w:trPr>
          <w:trHeight w:val="331"/>
        </w:trPr>
        <w:tc>
          <w:tcPr>
            <w:tcW w:w="94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F252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владение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методик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ой анализа сходства и различия биофилот разных регионов, жизненных форм животных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Демонстрирует навыки работы с разными типами карт ареалов. Де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17E4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17E4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13668" w:rsidRPr="00DB597C" w:rsidTr="00D64BDB">
        <w:trPr>
          <w:trHeight w:val="331"/>
        </w:trPr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105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105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ОР.2-1-3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знание специфики флоры и фауны разных биофилотических царств и областей Земного шара согласно современному районированию суши и мирового океана.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D13668" w:rsidRPr="00A17E4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86" w:type="pct"/>
        <w:tblLayout w:type="fixed"/>
        <w:tblLook w:val="0000"/>
      </w:tblPr>
      <w:tblGrid>
        <w:gridCol w:w="4646"/>
        <w:gridCol w:w="1131"/>
        <w:gridCol w:w="1132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13668" w:rsidRPr="00DB597C" w:rsidTr="00D64BDB">
        <w:trPr>
          <w:trHeight w:val="533"/>
        </w:trPr>
        <w:tc>
          <w:tcPr>
            <w:tcW w:w="46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bCs/>
                <w:sz w:val="20"/>
                <w:szCs w:val="20"/>
                <w:lang w:eastAsia="ru-RU"/>
              </w:rPr>
              <w:t xml:space="preserve">Раздел 1. Введение. </w:t>
            </w:r>
            <w:r w:rsidRPr="00DA0C23">
              <w:rPr>
                <w:b/>
                <w:sz w:val="20"/>
                <w:szCs w:val="20"/>
                <w:lang w:eastAsia="ru-RU"/>
              </w:rPr>
              <w:t>Биогеография как наука.</w:t>
            </w:r>
            <w:r w:rsidRPr="00DA0C23">
              <w:rPr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C0072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1.1. Предмет и задачи биогеографии. Пограничный характер биогеографии.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1.2. Возникновение зоогеографической и фитогеографической науки. Основные этапы в развитии биогеографии.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bCs/>
                <w:sz w:val="20"/>
                <w:szCs w:val="20"/>
                <w:lang w:eastAsia="ru-RU"/>
              </w:rPr>
              <w:t>Раздел 2. Основные понятия биогеографии.</w:t>
            </w:r>
            <w:r w:rsidRPr="00DA0C23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15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2.1. Причины дифференцированного подхода к изучению закономерностей географического распространения живых организмов.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2.2. Основные термины и понятия. Флора. Фауна. Биофилота. Растительность. Животный мир. Биоценоз. Популяция. Понятие ареала. Космополиты. Эндемики. Реликты. Автохтоны.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9,5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>Раздел 3. Ареалогическая биогеография с элементами экологии.</w:t>
            </w:r>
            <w:r w:rsidRPr="00DA0C23">
              <w:rPr>
                <w:i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27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3.1. Учение об ареале. Типология ареалов. Космополитные ареалы. Циркумконтинентальные ареалы. Эндемичные ареалы. Дизъюнктивные ареалы. Викарирующие ареалы (экологический и хорологический викариат). Динамика их границ и структура.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3.2. Расселение видов. Способы расселения. Активное и пассивное расселение. Типы миграций: вертикальные, горизонтальные периодические миграции. Формирование пролетных  путей перелетных птиц. Природа нерестовых миграций </w:t>
            </w:r>
            <w:r w:rsidRPr="00DA0C23">
              <w:rPr>
                <w:sz w:val="20"/>
                <w:szCs w:val="20"/>
                <w:lang w:eastAsia="ru-RU"/>
              </w:rPr>
              <w:lastRenderedPageBreak/>
              <w:t xml:space="preserve">рыб. 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3.3. Космополиты, нео- и палеоэндемики, реликты, автохтоны и иммигранты.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3.4. Причины ограничения ареалов. Экологические причины: конкуренция, мутуализм, симбиоз, празитизм. Климатические причины. Эдафические причины.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 xml:space="preserve">Раздел 4. Подходы к биогеографическому разделению территории.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13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4.1.</w:t>
            </w:r>
            <w:r w:rsidRPr="00DA0C23">
              <w:rPr>
                <w:b/>
                <w:sz w:val="20"/>
                <w:szCs w:val="20"/>
                <w:lang w:eastAsia="ru-RU"/>
              </w:rPr>
              <w:t xml:space="preserve"> </w:t>
            </w:r>
            <w:r w:rsidRPr="00DA0C23">
              <w:rPr>
                <w:sz w:val="20"/>
                <w:szCs w:val="20"/>
                <w:lang w:eastAsia="ru-RU"/>
              </w:rPr>
              <w:t xml:space="preserve">Понятия флоры и фауны, принципы их выделения.  Фауна и флора материковых и островных территорий.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8,5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4.2. Районирование и классификация по гомологичным  и аналогичным признакам.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>Раздел 5. Области биогеографического распределения.</w:t>
            </w:r>
            <w:r w:rsidRPr="00DA0C23">
              <w:rPr>
                <w:sz w:val="20"/>
                <w:szCs w:val="20"/>
                <w:u w:val="single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21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5.1. Флористическое и фаунистическое районирование. Царство, область, провинция, округ, район, элементарный район. Характеристика флористических и фаунистических царствии и областей. Причины несовпадения границ флористического и фаунистического районирования. Биофилотические регионы. Нотогея. Арктогея. Неогея. Палеогея.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sz w:val="20"/>
                <w:szCs w:val="20"/>
                <w:u w:val="single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>Раздел 6. Распределение биотопов по климатическим зонам. Биоценология.</w:t>
            </w:r>
            <w:r w:rsidRPr="00DA0C23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C007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25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6.1.</w:t>
            </w:r>
            <w:r w:rsidRPr="00DA0C23">
              <w:rPr>
                <w:b/>
                <w:sz w:val="20"/>
                <w:szCs w:val="20"/>
                <w:lang w:eastAsia="ru-RU"/>
              </w:rPr>
              <w:t xml:space="preserve"> </w:t>
            </w:r>
            <w:r w:rsidRPr="00DA0C23">
              <w:rPr>
                <w:sz w:val="20"/>
                <w:szCs w:val="20"/>
                <w:lang w:eastAsia="ru-RU"/>
              </w:rPr>
              <w:t xml:space="preserve">Основные показатели структуры растительности и населения животных.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13668" w:rsidRPr="00DB597C" w:rsidTr="00D64BDB">
        <w:trPr>
          <w:trHeight w:val="1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A0C23" w:rsidRDefault="00D13668" w:rsidP="00D64BDB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6.2. Зональные, азональные и интразональные типы растительности. Зона арктических пустынь. Тундра. Лесотундра. Темнохвойная и светлохвойная тайга. Зона смешанных и широколиственных лесов. Зона степей. Субтропическая зона: саванна, тропическая степь. Экваториальная зона: дождевой тропический лес. Зона высокогорий. Основные биоценозы Нижегородской области. Анализ орнитоценозов Нижегородской области.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</w:tr>
      <w:tr w:rsidR="00D13668" w:rsidRPr="00DB597C" w:rsidTr="00D64BDB">
        <w:trPr>
          <w:trHeight w:val="357"/>
        </w:trPr>
        <w:tc>
          <w:tcPr>
            <w:tcW w:w="4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</w:tbl>
    <w:p w:rsidR="00D13668" w:rsidRPr="00DB597C" w:rsidRDefault="00D13668" w:rsidP="00D13668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«Биогеография»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bookmarkStart w:id="1" w:name="410"/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bookmarkEnd w:id="1"/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общеучебных, так и </w:t>
      </w:r>
      <w:r w:rsidRPr="008B2A49">
        <w:rPr>
          <w:rFonts w:ascii="Times New Roman" w:hAnsi="Times New Roman"/>
          <w:sz w:val="24"/>
          <w:szCs w:val="24"/>
        </w:rPr>
        <w:lastRenderedPageBreak/>
        <w:t>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Pr="00DB597C" w:rsidRDefault="00D13668" w:rsidP="00D13668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D13668" w:rsidRPr="00DB597C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13668" w:rsidRPr="00C978C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-1-3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-1-1 </w:t>
            </w: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-1-3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-1-3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экзамену и ответы на контрольные экзаменационные вопросы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вопросы к экзамену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1974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1974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701DD">
        <w:rPr>
          <w:rFonts w:ascii="Times New Roman" w:hAnsi="Times New Roman"/>
          <w:color w:val="000000"/>
          <w:sz w:val="24"/>
          <w:szCs w:val="24"/>
        </w:rPr>
        <w:t>1. Воронов А.Г., Дроздов Н.Н. Биогеография с основами экологии: Учеб.для студентов вузов,обуч-ся по геогр.и экол.спец.: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701DD">
        <w:rPr>
          <w:rFonts w:ascii="Times New Roman" w:hAnsi="Times New Roman"/>
          <w:color w:val="000000"/>
          <w:sz w:val="24"/>
          <w:szCs w:val="24"/>
        </w:rPr>
        <w:t>Рек.М-вом образования РФ. - Москва: ИКЦ Академкнига, 2003.</w:t>
      </w:r>
    </w:p>
    <w:p w:rsidR="00D13668" w:rsidRDefault="00D13668" w:rsidP="00D13668">
      <w:pPr>
        <w:spacing w:after="0" w:line="24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t xml:space="preserve">2. Задания для самостоятельной работы студентов на практических занятиях по биогеографии. - Н.Новгород: НГПУ им. </w:t>
      </w:r>
      <w:r>
        <w:rPr>
          <w:rFonts w:ascii="Times New Roman" w:hAnsi="Times New Roman"/>
          <w:color w:val="000000"/>
          <w:sz w:val="24"/>
          <w:szCs w:val="24"/>
        </w:rPr>
        <w:t>К. Минина, 2014</w:t>
      </w:r>
      <w:r w:rsidRPr="00DF13E8">
        <w:rPr>
          <w:rFonts w:ascii="Times New Roman" w:hAnsi="Times New Roman"/>
          <w:color w:val="000000"/>
          <w:sz w:val="24"/>
          <w:szCs w:val="24"/>
        </w:rPr>
        <w:t>.</w:t>
      </w: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1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DF13E8" w:rsidRDefault="00D13668" w:rsidP="00D13668">
      <w:pPr>
        <w:spacing w:after="0" w:line="240" w:lineRule="auto"/>
        <w:ind w:firstLine="567"/>
        <w:rPr>
          <w:sz w:val="24"/>
          <w:szCs w:val="24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lastRenderedPageBreak/>
        <w:t xml:space="preserve">1. Абдурахманов Г.М., Криволуцкий Д.А. Биогеография: Учеб.пособие. - Москва: Академия, 2011. </w:t>
      </w:r>
    </w:p>
    <w:p w:rsidR="00D13668" w:rsidRPr="00A650CD" w:rsidRDefault="00D13668" w:rsidP="00D1366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A650CD">
        <w:rPr>
          <w:rFonts w:ascii="Times New Roman" w:hAnsi="Times New Roman"/>
          <w:sz w:val="24"/>
          <w:szCs w:val="24"/>
        </w:rPr>
        <w:t>Шарова И.Х. Зоология беспозвоночных: Учеб. для студентов вузов: Рек. М-вом образования РФ/ И.Х. Шарова.- М.: Владос, 2004.- 592 с.- (Учеб для вузов).</w:t>
      </w: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43A9A">
        <w:rPr>
          <w:rFonts w:ascii="Times New Roman" w:hAnsi="Times New Roman"/>
          <w:color w:val="000000"/>
          <w:sz w:val="24"/>
          <w:szCs w:val="24"/>
        </w:rPr>
        <w:t>3. Константинов В.М., Шаталова С.П. Зоология позвоночных: Учеб.для студентов пед.вузов,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A9A">
        <w:rPr>
          <w:rFonts w:ascii="Times New Roman" w:hAnsi="Times New Roman"/>
          <w:color w:val="000000"/>
          <w:sz w:val="24"/>
          <w:szCs w:val="24"/>
        </w:rPr>
        <w:t>обуч-ся по спец."Биология" . - Москва: Академия, 2006.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1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1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Pr="00B43A9A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Pr="00917231" w:rsidRDefault="00D13668" w:rsidP="00D13668">
      <w:pPr>
        <w:spacing w:after="0" w:line="240" w:lineRule="auto"/>
        <w:ind w:firstLine="567"/>
        <w:rPr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917231">
        <w:rPr>
          <w:rFonts w:ascii="Times New Roman" w:hAnsi="Times New Roman"/>
          <w:color w:val="000000"/>
          <w:sz w:val="24"/>
          <w:szCs w:val="24"/>
        </w:rPr>
        <w:t>Электронный учебно-методический комплекс по дисциплине в ЭОС Moodle (ссылка: http://moodle.mininuniver.ru/course/view.php?id=1652)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Pr="00917231" w:rsidRDefault="00D13668" w:rsidP="00D13668">
      <w:pPr>
        <w:spacing w:after="0" w:line="240" w:lineRule="auto"/>
        <w:ind w:firstLine="567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917231">
        <w:rPr>
          <w:rFonts w:ascii="Times New Roman" w:hAnsi="Times New Roman"/>
          <w:color w:val="000000"/>
          <w:sz w:val="24"/>
          <w:szCs w:val="24"/>
        </w:rPr>
        <w:t>Электронный учебно-методический комплекс по дисциплине в ЭОС Moodle (ссылка: http://moodle.mininuniver.ru/course/view.php?id=1652)</w:t>
      </w:r>
    </w:p>
    <w:p w:rsidR="00D13668" w:rsidRPr="00A650C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A650CD">
        <w:rPr>
          <w:rFonts w:ascii="Times New Roman" w:hAnsi="Times New Roman"/>
          <w:color w:val="000000"/>
          <w:sz w:val="24"/>
          <w:szCs w:val="24"/>
        </w:rPr>
        <w:t>Языкова, И. М. Зоология беспозвоночных: курс лекций, Ч. 1 / Языкова И. М. - Ростов-н/Д: Издательство Южного федерального университета, 2011. - 432 с.  : табл., схем. - Библиогр. в кн.. - ISBN: 978-5-4475-9066-6 ; То же [Электронный ресурс].http://biblioclub.ru/index.php?page=book_red&amp;id=241211&amp;sr=1</w:t>
      </w:r>
    </w:p>
    <w:p w:rsidR="00D13668" w:rsidRPr="00DB597C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13668" w:rsidRPr="00DB597C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D13668" w:rsidRPr="00FE5F7D" w:rsidRDefault="00D13668" w:rsidP="00D136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FE5F7D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«Теория эволюции</w:t>
      </w:r>
      <w:r w:rsidRPr="00FE5F7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150F49" w:rsidRDefault="00D13668" w:rsidP="00D136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учебным планом. 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К.М.12.02</w:t>
      </w:r>
      <w:r w:rsidRPr="009829D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Теория эволюции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составе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относится к его части обязательной для изучения студентами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относится к вариативной части</w:t>
      </w:r>
      <w:r w:rsidRPr="00A655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блока Б1.В Дисциплины (вариативная часть)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8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ах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5B6679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условий для изучения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89106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причин, механизмов и общих закономерностей эволюции живых организмов.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B80107" w:rsidRDefault="00D13668" w:rsidP="00D13668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 обучающихся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 краткой историей развития эволюционных идей в естествознании;</w:t>
      </w:r>
    </w:p>
    <w:p w:rsidR="00D13668" w:rsidRPr="00B80107" w:rsidRDefault="00D13668" w:rsidP="00D13668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условия для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ния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системы фундаментальных знаний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 закономерностях, движущих силах и результатах микроэволюционного эволюционного процесса;</w:t>
      </w:r>
    </w:p>
    <w:p w:rsidR="00D13668" w:rsidRPr="00B80107" w:rsidRDefault="00D13668" w:rsidP="00D13668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 обучающихся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систему фундаментальных знаний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 закономерностях и путях макроэволюции;</w:t>
      </w:r>
    </w:p>
    <w:p w:rsidR="00D13668" w:rsidRDefault="00D13668" w:rsidP="00D13668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создать условия для понимания обучающимися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особенностей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 этап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ов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органической эволюции; </w:t>
      </w:r>
    </w:p>
    <w:p w:rsidR="00D13668" w:rsidRPr="00DA231F" w:rsidRDefault="00D13668" w:rsidP="00D13668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условия для приобретения обучающимися опыта </w:t>
      </w:r>
      <w:r w:rsidRPr="00DA231F">
        <w:rPr>
          <w:rFonts w:ascii="Times New Roman" w:eastAsia="Times New Roman" w:hAnsi="Times New Roman"/>
          <w:sz w:val="24"/>
          <w:szCs w:val="24"/>
          <w:lang w:eastAsia="ru-RU"/>
        </w:rPr>
        <w:t>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3668" w:rsidRPr="00B80107" w:rsidRDefault="00D13668" w:rsidP="00D13668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способствовать формированию научного мировоззрения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у обучающихся на основе системных фундаментальных знаний о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биологической эволюции.</w:t>
      </w:r>
    </w:p>
    <w:p w:rsidR="00D13668" w:rsidRPr="00B80107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7" w:type="pct"/>
        <w:tblLayout w:type="fixed"/>
        <w:tblLook w:val="0000"/>
      </w:tblPr>
      <w:tblGrid>
        <w:gridCol w:w="947"/>
        <w:gridCol w:w="2562"/>
        <w:gridCol w:w="1418"/>
        <w:gridCol w:w="2410"/>
        <w:gridCol w:w="1531"/>
        <w:gridCol w:w="1531"/>
      </w:tblGrid>
      <w:tr w:rsidR="00D13668" w:rsidRPr="00DB597C" w:rsidTr="00D64BDB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81EA5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13668" w:rsidRPr="00DB597C" w:rsidTr="00D64BDB">
        <w:trPr>
          <w:trHeight w:val="385"/>
        </w:trPr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BD33B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D33B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закономерностей микроэволюционных процессов, факторов биологической эволюции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основных особенностей и направлений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макроэволюции и антропогенеза.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D13668" w:rsidRPr="00DB597C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2D4ABC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знание и способность анализировать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закономерност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микро-, макроэволюции.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13668" w:rsidRPr="002D4AB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392F6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Проектные задания</w:t>
            </w:r>
          </w:p>
          <w:p w:rsidR="00D13668" w:rsidRPr="00392F6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392F6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D13668" w:rsidRPr="00392F6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</w:t>
            </w:r>
          </w:p>
          <w:p w:rsidR="00D13668" w:rsidRPr="00392F6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81EA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</w:tr>
      <w:tr w:rsidR="00D13668" w:rsidRPr="00DB597C" w:rsidTr="00D64BDB">
        <w:trPr>
          <w:trHeight w:val="385"/>
        </w:trPr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BD33B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2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ОР.1-2-2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392F6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2D4AB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характер географического</w:t>
            </w:r>
          </w:p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D13668" w:rsidRPr="00DB597C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FB1BFA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объяснять закономерности формирования фаун и</w:t>
            </w:r>
          </w:p>
          <w:p w:rsidR="00D13668" w:rsidRPr="00DB597C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392F6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392F6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92F6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D13668" w:rsidRPr="00DB597C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D13668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>Раздел 1. История эволюционных идей в развитии естественных наук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3804"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Введение. Развитие эволюционных идей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lastRenderedPageBreak/>
              <w:t>в до дарвиновский период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1.2. Ч. Дарвин и основные положения дарвинизма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1.3. Судьба дарвинизма, становление синтетической теории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Синтетическая теория эволюции.</w:t>
            </w:r>
          </w:p>
          <w:p w:rsidR="00D13668" w:rsidRPr="005228E2" w:rsidRDefault="00D13668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 Микроэволюция 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A026C">
              <w:rPr>
                <w:rFonts w:ascii="Times New Roman" w:eastAsia="Times New Roman" w:hAnsi="Times New Roman"/>
                <w:b/>
                <w:lang w:eastAsia="ru-RU"/>
              </w:rPr>
              <w:t>60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2.1. Генетические основы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2.2. Факторы, изменяющие генофонд популяции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2.3. Движущие силы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16,5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2.4. Вид и видообразование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17,5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>Раздел 3. Макроэволюция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A026C">
              <w:rPr>
                <w:rFonts w:ascii="Times New Roman" w:eastAsia="Times New Roman" w:hAnsi="Times New Roman"/>
                <w:b/>
                <w:lang w:eastAsia="ru-RU"/>
              </w:rPr>
              <w:t>60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3.1. Макроэволюция и ее связь с микроэволюцией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8,5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3.2. Пути макроэволюционного процесса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12,5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3.3. Морфологические закономерности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10,5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3.4. Эволюция отногенеза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3.5. Биологический прогресс и регресс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18,5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4. Происхождение жизни на Земле       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A026C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4.1. Развитие представлений о происхождении жизни на Земле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4.2. Современные гипотезы происхождения жизни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180</w:t>
            </w:r>
          </w:p>
        </w:tc>
      </w:tr>
    </w:tbl>
    <w:p w:rsidR="00D13668" w:rsidRPr="00DB597C" w:rsidRDefault="00D13668" w:rsidP="00D13668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«Теория эволюции»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5000" w:type="pct"/>
        <w:tblLayout w:type="fixed"/>
        <w:tblLook w:val="0000"/>
      </w:tblPr>
      <w:tblGrid>
        <w:gridCol w:w="486"/>
        <w:gridCol w:w="1442"/>
        <w:gridCol w:w="2092"/>
        <w:gridCol w:w="1814"/>
        <w:gridCol w:w="1257"/>
        <w:gridCol w:w="1118"/>
        <w:gridCol w:w="840"/>
        <w:gridCol w:w="804"/>
      </w:tblGrid>
      <w:tr w:rsidR="00D13668" w:rsidRPr="004F7E23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13668" w:rsidRPr="004F7E23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13668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Участие в тестировании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D13668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D13668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D13668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D13668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  <w:p w:rsidR="00D13668" w:rsidRPr="004F7E23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D13668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эссе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D13668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экзамену и ответы на контрольные экзаменационные вопросы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экзамену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4F7E23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F7E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F7E23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17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1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1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Pr="00A70A9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Учебное пособие. –Ростов-на-Дону: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D13668" w:rsidRPr="00A650CD" w:rsidRDefault="00D13668" w:rsidP="00D1366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A650CD">
        <w:rPr>
          <w:rFonts w:ascii="Times New Roman" w:hAnsi="Times New Roman"/>
          <w:sz w:val="24"/>
          <w:szCs w:val="24"/>
        </w:rPr>
        <w:t>Шарова И.Х. Зоология беспозвоночных: Учеб. для студентов вузов: Рек. М-вом образования РФ/ И.Х. Шарова.- М.: Владос, 2004.- 592 с.- (Учеб для вузов).</w:t>
      </w: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43A9A">
        <w:rPr>
          <w:rFonts w:ascii="Times New Roman" w:hAnsi="Times New Roman"/>
          <w:color w:val="000000"/>
          <w:sz w:val="24"/>
          <w:szCs w:val="24"/>
        </w:rPr>
        <w:t>3. Константинов В.М., Шаталова С.П. Зоология позвоночных: Учеб.для студентов пед.вузов,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A9A">
        <w:rPr>
          <w:rFonts w:ascii="Times New Roman" w:hAnsi="Times New Roman"/>
          <w:color w:val="000000"/>
          <w:sz w:val="24"/>
          <w:szCs w:val="24"/>
        </w:rPr>
        <w:t>обуч-ся по спец."Биология" . - Москва: Академия, 2006.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4. Фомина, Е.В. Физическая антропология: дыхание, кровообращение, иммунитет / Е.В. Фомина, А.Д. Ноздрачев ; Министерство образования и науки Российской Федерации, Московский педагогический государственный университет. – 2-е изд. – Москва : МПГУ, </w:t>
      </w:r>
      <w:r w:rsidRPr="00662D1D">
        <w:rPr>
          <w:rFonts w:ascii="Times New Roman" w:hAnsi="Times New Roman"/>
          <w:sz w:val="24"/>
          <w:szCs w:val="24"/>
        </w:rPr>
        <w:lastRenderedPageBreak/>
        <w:t>2017. – 188 с. : ил., схем., табл. – Режим доступа: по подписке. – URL: </w:t>
      </w:r>
      <w:hyperlink r:id="rId2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>5. Клягин, Н.В. Современная антропология / Н.В. Клягин. – Москва : Логос, 2014. – 624 с. – (Новая университетская книга). – Режим доступа: по подписке. – URL: </w:t>
      </w:r>
      <w:hyperlink r:id="rId2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>6. Антропология / сост. Б.Х. Панеш. – Москва ; Берлин : Директ-Медиа, 2016. – 427 с. : табл. – Режим доступа: по подписке. – URL: </w:t>
      </w:r>
      <w:hyperlink r:id="rId2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13668" w:rsidRPr="00DB597C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Pr="00AE53C0" w:rsidRDefault="00D13668" w:rsidP="00D13668">
      <w:pPr>
        <w:spacing w:after="0" w:line="240" w:lineRule="auto"/>
      </w:pPr>
    </w:p>
    <w:p w:rsidR="00D13668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Pr="00DB597C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13668" w:rsidRPr="00E57A36" w:rsidRDefault="00D13668" w:rsidP="00D136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«Основы этологии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150F49" w:rsidRDefault="00D13668" w:rsidP="00D136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этологии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«Биология и Химия», и учитывает требования ФГОС ВО.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К.М.12.ДВ.01.01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Основы этологии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этологии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этологии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5B6679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ах, направлениях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и методологии актуальных исследований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области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B80107" w:rsidRDefault="00D13668" w:rsidP="00D13668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познакомиться с краткой историей развития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наук, изучающих поведение и мышление животных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3668" w:rsidRPr="00B80107" w:rsidRDefault="00D13668" w:rsidP="00D13668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у обучающихся систему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знаний об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основных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формах индивидуального, общественного и репродуктивного поведения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3668" w:rsidRPr="00B80107" w:rsidRDefault="00D13668" w:rsidP="00D13668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студентов представления о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генетике поведения, соотношении наследственности и среды, роли индивидуального опыта в формировании специфики поведения особи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3668" w:rsidRPr="00B80107" w:rsidRDefault="00D13668" w:rsidP="00D13668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дать представления об основных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эволюционных аспектах поведения животных и его адаптивных функциях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D13668" w:rsidRPr="00B80107" w:rsidRDefault="00D13668" w:rsidP="00D13668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особенностей индивидуального и общественного поведения у животных разных таксономических групп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D13668" w:rsidRPr="00B80107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6" w:type="pct"/>
        <w:tblLayout w:type="fixed"/>
        <w:tblLook w:val="0000"/>
      </w:tblPr>
      <w:tblGrid>
        <w:gridCol w:w="949"/>
        <w:gridCol w:w="2419"/>
        <w:gridCol w:w="1416"/>
        <w:gridCol w:w="2551"/>
        <w:gridCol w:w="1531"/>
        <w:gridCol w:w="1531"/>
      </w:tblGrid>
      <w:tr w:rsidR="00D13668" w:rsidRPr="00A00364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00364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13668" w:rsidRPr="00A00364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0036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ОР.4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задач, 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направлений и методологии актуальных исследований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ОР.4-3-1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00364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системные знания о истории развития 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этологии и ее месте среди других наук, классификации форм поведения и их особенности, роли наследственности, среды и индивидуального опыта в формировании специфики поведенческих реакций.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ПК-4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Контрольная работа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Доклад</w:t>
            </w:r>
          </w:p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D13668" w:rsidRPr="00A00364" w:rsidTr="00D64BDB">
        <w:trPr>
          <w:trHeight w:val="331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00364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00364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особенностей индивидуального и общественного поведения у животных, знания методологических основ этологической науки.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00364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0036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00364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D13668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История исследований поведения и мышления животных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Введение.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История и основные направления науки о поведении животных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Классификация основных форм поведения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1.3.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Этология как наука: основные направления исследований и положения этологии. Классическая этология и зоопсихология.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Формы поведения</w:t>
            </w: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животных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2.1. </w:t>
            </w:r>
            <w:r>
              <w:rPr>
                <w:rFonts w:ascii="Times New Roman" w:hAnsi="Times New Roman"/>
                <w:sz w:val="20"/>
                <w:szCs w:val="20"/>
              </w:rPr>
              <w:t>Формы индивидуального поведения животных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2.2. </w:t>
            </w:r>
            <w:r>
              <w:rPr>
                <w:rFonts w:ascii="Times New Roman" w:hAnsi="Times New Roman"/>
                <w:sz w:val="20"/>
                <w:szCs w:val="20"/>
              </w:rPr>
              <w:t>Репродуктивное поведение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7,5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2.3. </w:t>
            </w:r>
            <w:r>
              <w:rPr>
                <w:rFonts w:ascii="Times New Roman" w:hAnsi="Times New Roman"/>
                <w:sz w:val="20"/>
                <w:szCs w:val="20"/>
              </w:rPr>
              <w:t>Организация сообществ и общественное поведение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11,5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Развитие поведения в онтогенезе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3.1. </w:t>
            </w:r>
            <w:r>
              <w:rPr>
                <w:rFonts w:ascii="Times New Roman" w:hAnsi="Times New Roman"/>
                <w:sz w:val="20"/>
                <w:szCs w:val="20"/>
              </w:rPr>
              <w:t>Генетика поведения. Генетический анализ поведения и адаптивность признаков.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3.2. </w:t>
            </w:r>
            <w:r>
              <w:rPr>
                <w:rFonts w:ascii="Times New Roman" w:hAnsi="Times New Roman"/>
                <w:sz w:val="20"/>
                <w:szCs w:val="20"/>
              </w:rPr>
              <w:t>Роль индивидуального опыта в онтогенезе поведения.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3.3. Генетические исследования когнитивных способностей животных.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Эволюция поведения</w:t>
            </w: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       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4.1. </w:t>
            </w:r>
            <w:r>
              <w:rPr>
                <w:rFonts w:ascii="Times New Roman" w:hAnsi="Times New Roman"/>
                <w:sz w:val="20"/>
                <w:szCs w:val="20"/>
              </w:rPr>
              <w:t>Методы исследования эволюционных аспектов поведения. Поведение и систематика.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4.2. </w:t>
            </w:r>
            <w:r>
              <w:rPr>
                <w:rFonts w:ascii="Times New Roman" w:hAnsi="Times New Roman"/>
                <w:sz w:val="20"/>
                <w:szCs w:val="20"/>
              </w:rPr>
              <w:t>Адаптивное значение поведения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4.3. Микроэволюция поведения.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D13668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D13668" w:rsidRPr="00DB597C" w:rsidRDefault="00D13668" w:rsidP="00D13668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«Основы этологии»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99" w:type="pct"/>
        <w:tblLayout w:type="fixed"/>
        <w:tblLook w:val="0000"/>
      </w:tblPr>
      <w:tblGrid>
        <w:gridCol w:w="488"/>
        <w:gridCol w:w="1462"/>
        <w:gridCol w:w="1984"/>
        <w:gridCol w:w="1842"/>
        <w:gridCol w:w="1276"/>
        <w:gridCol w:w="1134"/>
        <w:gridCol w:w="851"/>
        <w:gridCol w:w="814"/>
      </w:tblGrid>
      <w:tr w:rsidR="00D13668" w:rsidRPr="008C3F46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13668" w:rsidRPr="008C3F46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13668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D13668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D13668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D13668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ОР.4-3-1</w:t>
            </w:r>
          </w:p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ОР.4-3-2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8C3F46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8C3F4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8C3F46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lastRenderedPageBreak/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2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2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2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>Антропология: учебно-методический комплекс / Составитель: Панеш Б.Х. - Москва, Берлин, 2016. - 427 с. : табл., схем. - Библиогр. в кн. - ISBN: 978-5-4475-8641-6 ; То же [Электронный ресурс].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>Лукьянова И.Е., Овчаренко В.А. Антропология: учеб.пособие для студентов вузов:рек.УМО образования в области социал.работы. - Москва: ИНФРА-М, 2011.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Ноздрачев ; Министерство образования и науки Российской Федерации, Московский педагогический государственный университет. – 2-е изд. – Москва : МПГУ, 2017. – 188 с. : ил., схем., табл. – Режим доступа: по подписке. – URL: </w:t>
      </w:r>
      <w:hyperlink r:id="rId2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Клягин, Н.В. Современная антропология / Н.В. Клягин. – Москва : Логос, 2014. – 624 с. – (Новая университетская книга). – Режим доступа: по подписке. – URL: </w:t>
      </w:r>
      <w:hyperlink r:id="rId27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Антропология / сост. Б.Х. Панеш. – Москва ; Берлин : Директ-Медиа, 2016. – 427 с. : табл. – Режим доступа: по подписке. – URL: </w:t>
      </w:r>
      <w:hyperlink r:id="rId2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3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Pr="00DB597C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13668" w:rsidRPr="00E57A36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B407BE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Экспериментальная эволюционная биология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150F49" w:rsidRDefault="00D13668" w:rsidP="00D136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B407BE">
        <w:rPr>
          <w:rFonts w:ascii="Times New Roman" w:eastAsia="Times New Roman" w:hAnsi="Times New Roman"/>
          <w:bCs/>
          <w:sz w:val="24"/>
          <w:szCs w:val="24"/>
          <w:lang w:eastAsia="ru-RU"/>
        </w:rPr>
        <w:t>Экспериментальная эволюционная биология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«Биология и Химия», и учитывает требования ФГОС ВО.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К.М.12.ДВ.01.0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B407BE">
        <w:rPr>
          <w:rFonts w:ascii="Times New Roman" w:eastAsia="Times New Roman" w:hAnsi="Times New Roman"/>
          <w:sz w:val="24"/>
          <w:szCs w:val="24"/>
          <w:lang w:eastAsia="ru-RU"/>
        </w:rPr>
        <w:t>Экспериментальная эволюционная биология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407BE">
        <w:rPr>
          <w:rFonts w:ascii="Times New Roman" w:eastAsia="Times New Roman" w:hAnsi="Times New Roman"/>
          <w:bCs/>
          <w:sz w:val="24"/>
          <w:szCs w:val="24"/>
          <w:lang w:eastAsia="ru-RU"/>
        </w:rPr>
        <w:t>Экспериментальная эволюционная биология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407BE">
        <w:rPr>
          <w:rFonts w:ascii="Times New Roman" w:eastAsia="Times New Roman" w:hAnsi="Times New Roman"/>
          <w:sz w:val="24"/>
          <w:szCs w:val="24"/>
          <w:lang w:eastAsia="ru-RU"/>
        </w:rPr>
        <w:t>Экспериментальная эволюционная биология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5B6679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ах, направлениях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и методологии актуальных исследований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 области эволюции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поведения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когнитивных процессов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у отдельных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систематических групп животных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B80107" w:rsidRDefault="00D13668" w:rsidP="00D13668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познакомиться с краткой историей развития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наук, изучающих поведение и мышление животных в эволюционном аспекте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3668" w:rsidRDefault="00D13668" w:rsidP="00D13668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знаний и представлений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эволюционных аспектах поведения животных и его адаптивных функциях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D13668" w:rsidRPr="00B80107" w:rsidRDefault="00D13668" w:rsidP="00D13668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фундаментальных знаний в области экспериментальных исследований эволюции поведения животных;</w:t>
      </w:r>
    </w:p>
    <w:p w:rsidR="00D13668" w:rsidRPr="00B80107" w:rsidRDefault="00D13668" w:rsidP="00D13668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особенностей индивидуального и общественного поведения у животных разных таксономических групп в эволюционном аспекте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D13668" w:rsidRPr="00B80107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6" w:type="pct"/>
        <w:tblLayout w:type="fixed"/>
        <w:tblLook w:val="0000"/>
      </w:tblPr>
      <w:tblGrid>
        <w:gridCol w:w="949"/>
        <w:gridCol w:w="2419"/>
        <w:gridCol w:w="1416"/>
        <w:gridCol w:w="2551"/>
        <w:gridCol w:w="1531"/>
        <w:gridCol w:w="1531"/>
      </w:tblGrid>
      <w:tr w:rsidR="00D13668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13668" w:rsidRPr="00A40E16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ОР.4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задач, направлений и методологии актуальных исследований эволюции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системные знания о формах поведения у животных, о поведенческих признаках представителей разных таксонов, находящихся на разных уровнях филогенеза, о микроэволюции поведения позвоночных животных, адаптивности поведенческих различий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D13668" w:rsidRPr="00A40E16" w:rsidTr="00D64BDB">
        <w:trPr>
          <w:trHeight w:val="331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особенностей индивидуального поведения у животных в эволюционном аспекте.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D13668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Экспериментальная эволюционная биология и ее роль в изучении эволюции поведения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46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История экспериментальных исследований эволюции поведения животных.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Специфика поведенческих признаков на различных уровнях филогенеза.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1.3.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Поведение как таксономический признак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1.4. Микроэволюция поведения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Роль этологических факторов в видообразовании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2.1. </w:t>
            </w:r>
            <w:r>
              <w:rPr>
                <w:rFonts w:ascii="Times New Roman" w:hAnsi="Times New Roman"/>
                <w:sz w:val="20"/>
                <w:szCs w:val="20"/>
              </w:rPr>
              <w:t>Адаптивность поведенческих различий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2.2. </w:t>
            </w:r>
            <w:r>
              <w:rPr>
                <w:rFonts w:ascii="Times New Roman" w:hAnsi="Times New Roman"/>
                <w:sz w:val="20"/>
                <w:szCs w:val="20"/>
              </w:rPr>
              <w:t>Роль поведения в видообразовании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D13668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«Экспериментальная эволюционная биология»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5"/>
        <w:gridCol w:w="1442"/>
        <w:gridCol w:w="1954"/>
        <w:gridCol w:w="1814"/>
        <w:gridCol w:w="1396"/>
        <w:gridCol w:w="1118"/>
        <w:gridCol w:w="840"/>
        <w:gridCol w:w="804"/>
      </w:tblGrid>
      <w:tr w:rsidR="00D13668" w:rsidRPr="002C4901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13668" w:rsidRPr="002C4901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13668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D13668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D13668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D13668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ОР.4-4-1</w:t>
            </w:r>
          </w:p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ОР.4-4-2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к зачету и ответы на </w:t>
            </w: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контрольные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Контрольные вопросы к зачету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2C4901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2C490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2C490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2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3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3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>Антропология: учебно-методический комплекс / Составитель: Панеш Б.Х. - Москва, Берлин, 2016. - 427 с. : табл., схем. - Библиогр. в кн. - ISBN: 978-5-4475-8641-6 ; То же [Электронный ресурс].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>Лукьянова И.Е., Овчаренко В.А. Антропология: учеб.пособие для студентов вузов:рек.УМО образования в области социал.работы. - Москва: ИНФРА-М, 2011.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Ноздрачев ; Министерство образования и науки Российской Федерации, Московский педагогический государственный университет. – 2-е изд. – Москва : МПГУ, 2017. – 188 с. : ил., схем., табл. – Режим доступа: по подписке. – URL: </w:t>
      </w:r>
      <w:hyperlink r:id="rId3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Клягин, Н.В. Современная антропология / Н.В. Клягин. – Москва : Логос, 2014. – 624 с. – (Новая университетская книга). – Режим доступа: по подписке. – URL: </w:t>
      </w:r>
      <w:hyperlink r:id="rId3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Антропология / сост. Б.Х. Панеш. – Москва ; Берлин : Директ-Медиа, 2016. – 427 с. : табл. – Режим доступа: по подписке. – URL: </w:t>
      </w:r>
      <w:hyperlink r:id="rId3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4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Pr="00AE53C0" w:rsidRDefault="00D13668" w:rsidP="00D13668">
      <w:pPr>
        <w:spacing w:after="0" w:line="240" w:lineRule="auto"/>
      </w:pPr>
    </w:p>
    <w:p w:rsidR="00D13668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Pr="00DB597C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13668" w:rsidRPr="00E57A36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E03A82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Прикладные аспекты эволюционного учения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150F49" w:rsidRDefault="00D13668" w:rsidP="00D136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E03A82">
        <w:rPr>
          <w:rFonts w:ascii="Times New Roman" w:eastAsia="Times New Roman" w:hAnsi="Times New Roman"/>
          <w:bCs/>
          <w:sz w:val="24"/>
          <w:szCs w:val="24"/>
          <w:lang w:eastAsia="ru-RU"/>
        </w:rPr>
        <w:t>Прикладные аспекты эволюционного учения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требования ФГОС ВО.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К.М.12.ДВ.01.0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E03A82">
        <w:rPr>
          <w:rFonts w:ascii="Times New Roman" w:eastAsia="Times New Roman" w:hAnsi="Times New Roman"/>
          <w:sz w:val="24"/>
          <w:szCs w:val="24"/>
          <w:lang w:eastAsia="ru-RU"/>
        </w:rPr>
        <w:t>Прикладные аспекты эволюционного учения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E03A82">
        <w:rPr>
          <w:rFonts w:ascii="Times New Roman" w:eastAsia="Times New Roman" w:hAnsi="Times New Roman"/>
          <w:bCs/>
          <w:sz w:val="24"/>
          <w:szCs w:val="24"/>
          <w:lang w:eastAsia="ru-RU"/>
        </w:rPr>
        <w:t>Прикладные аспекты эволюционного 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E03A82">
        <w:rPr>
          <w:rFonts w:ascii="Times New Roman" w:eastAsia="Times New Roman" w:hAnsi="Times New Roman"/>
          <w:sz w:val="24"/>
          <w:szCs w:val="24"/>
          <w:lang w:eastAsia="ru-RU"/>
        </w:rPr>
        <w:t>Прикладные аспекты эволюционного 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5B6679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ах, направлениях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и методологии актуальных исследований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 области эволюции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поведения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когнитивных процессов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у отдельных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систематических групп животных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B80107" w:rsidRDefault="00D13668" w:rsidP="00D13668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познакомиться с краткой историей развития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наук, изучающих поведение и мышление животных в эволюционном аспекте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3668" w:rsidRDefault="00D13668" w:rsidP="00D13668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знаний и представлений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эволюционных аспектах поведения животных и его адаптивных функциях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D13668" w:rsidRPr="00B80107" w:rsidRDefault="00D13668" w:rsidP="00D13668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фундаментальных знаний в области экспериментальных исследований эволюции поведения животных;</w:t>
      </w:r>
    </w:p>
    <w:p w:rsidR="00D13668" w:rsidRPr="00B80107" w:rsidRDefault="00D13668" w:rsidP="00D13668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особенностей индивидуального и общественного поведения у животных разных таксономических групп в эволюционном аспекте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D13668" w:rsidRPr="00B80107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76" w:type="pct"/>
        <w:tblLayout w:type="fixed"/>
        <w:tblLook w:val="0000"/>
      </w:tblPr>
      <w:tblGrid>
        <w:gridCol w:w="949"/>
        <w:gridCol w:w="2419"/>
        <w:gridCol w:w="1416"/>
        <w:gridCol w:w="2551"/>
        <w:gridCol w:w="1531"/>
        <w:gridCol w:w="1531"/>
      </w:tblGrid>
      <w:tr w:rsidR="00D13668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13668" w:rsidRPr="00A40E16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ОР.4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задач, направлений и методологии актуальных исследований эволюции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системные знания о формах поведения, о поведенческих признаках представителей разных таксонов, находящихся на разных уровнях филогенеза, о микроэволюции поведения позвоночных животных, адаптивности поведенческих различий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D13668" w:rsidRPr="00A40E16" w:rsidTr="00D64BDB">
        <w:trPr>
          <w:trHeight w:val="331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особенностей индивидуального поведения у животных в эволюционном аспекте.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</w:t>
            </w: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 xml:space="preserve">Всего </w:t>
            </w: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часов по дисциплине</w:t>
            </w:r>
          </w:p>
        </w:tc>
      </w:tr>
      <w:tr w:rsidR="00D13668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Прикладные аспекты эволюционного учения в этологии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46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История экспериментальных исследований эволюции поведения животных.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Специфика поведенческих признаков на различных уровнях филогенеза.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1.3.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Поведение как таксономический признак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1.4. Микроэволюция поведения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Методология изучения  этологических факторов и их роль в видообразовании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A026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2.1. </w:t>
            </w:r>
            <w:r>
              <w:rPr>
                <w:rFonts w:ascii="Times New Roman" w:hAnsi="Times New Roman"/>
                <w:sz w:val="20"/>
                <w:szCs w:val="20"/>
              </w:rPr>
              <w:t>Адаптивность поведенческих различий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2.2. </w:t>
            </w:r>
            <w:r>
              <w:rPr>
                <w:rFonts w:ascii="Times New Roman" w:hAnsi="Times New Roman"/>
                <w:sz w:val="20"/>
                <w:szCs w:val="20"/>
              </w:rPr>
              <w:t>Роль поведения в видообразовании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D13668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«Прикладные аспекты эволюционного учения»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D13668" w:rsidRPr="00475F75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ОР.4-5-1</w:t>
            </w:r>
          </w:p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3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3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37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>Антропология: учебно-методический комплекс / Составитель: Панеш Б.Х. - Москва, Берлин, 2016. - 427 с. : табл., схем. - Библиогр. в кн. - ISBN: 978-5-4475-8641-6 ; То же [Электронный ресурс].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>Лукьянова И.Е., Овчаренко В.А. Антропология: учеб.пособие для студентов вузов:рек.УМО образования в области социал.работы. - Москва: ИНФРА-М, 2011.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Ноздрачев ; Министерство образования и науки Российской Федерации, Московский педагогический государственный университет. – 2-е изд. – Москва : МПГУ, 2017. – 188 с. : ил., схем., табл. – Режим доступа: по подписке. – URL: </w:t>
      </w:r>
      <w:hyperlink r:id="rId3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Клягин, Н.В. Современная антропология / Н.В. Клягин. – Москва : Логос, 2014. – 624 с. – (Новая университетская книга). – Режим доступа: по подписке. – URL: </w:t>
      </w:r>
      <w:hyperlink r:id="rId3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Антропология / сост. Б.Х. Панеш. – Москва ; Берлин : Директ-Медиа, 2016. – 427 с. : табл. – Режим доступа: по подписке. – URL: </w:t>
      </w:r>
      <w:hyperlink r:id="rId4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5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Default="00D13668" w:rsidP="00D13668">
      <w:pPr>
        <w:spacing w:after="0" w:line="240" w:lineRule="auto"/>
      </w:pPr>
    </w:p>
    <w:p w:rsidR="00D13668" w:rsidRPr="00AE53C0" w:rsidRDefault="00D13668" w:rsidP="00D13668">
      <w:pPr>
        <w:spacing w:after="0" w:line="240" w:lineRule="auto"/>
      </w:pPr>
    </w:p>
    <w:p w:rsidR="00D13668" w:rsidRPr="00DB597C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13668" w:rsidRPr="00E57A36" w:rsidRDefault="00D13668" w:rsidP="00D136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300BEE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Эволюция человека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150F49" w:rsidRDefault="00D13668" w:rsidP="00D136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00BEE">
        <w:rPr>
          <w:rFonts w:ascii="Times New Roman" w:eastAsia="Times New Roman" w:hAnsi="Times New Roman"/>
          <w:bCs/>
          <w:sz w:val="24"/>
          <w:szCs w:val="24"/>
          <w:lang w:eastAsia="ru-RU"/>
        </w:rPr>
        <w:t>Эволюция человека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«Биология и Химия», и учитывает требования ФГОС ВО.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К.М.12.ДВ.01.0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00BEE">
        <w:rPr>
          <w:rFonts w:ascii="Times New Roman" w:eastAsia="Times New Roman" w:hAnsi="Times New Roman"/>
          <w:sz w:val="24"/>
          <w:szCs w:val="24"/>
          <w:lang w:eastAsia="ru-RU"/>
        </w:rPr>
        <w:t>Эволюция человека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300BEE">
        <w:rPr>
          <w:rFonts w:ascii="Times New Roman" w:eastAsia="Times New Roman" w:hAnsi="Times New Roman"/>
          <w:bCs/>
          <w:sz w:val="24"/>
          <w:szCs w:val="24"/>
          <w:lang w:eastAsia="ru-RU"/>
        </w:rPr>
        <w:t>Эволюция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Эволюция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5B6679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об особенностях, направлениях, причинах и основных факторах эволюции человека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B80107" w:rsidRDefault="00D13668" w:rsidP="00D13668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развития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учения об эволюции человека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3668" w:rsidRDefault="00D13668" w:rsidP="00D13668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знаний об основных этапах эволюции человека, морфологических и поведенческих особенностях представителей эволюционного дерева современного человека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D13668" w:rsidRPr="00B80107" w:rsidRDefault="00D13668" w:rsidP="00D13668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трудовой деятельности человека на разных этапах антропогенеза, способах изготовления орудий труда в разных культурах;</w:t>
      </w:r>
    </w:p>
    <w:p w:rsidR="00D13668" w:rsidRPr="00B80107" w:rsidRDefault="00D13668" w:rsidP="00D13668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обеспечить условия для приобретения опыта изучения основных антропоморфозов, определяющих специфику современного человека как биологического вида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Homo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sapiens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D13668" w:rsidRPr="00B80107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D13668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13668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1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 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</w:t>
            </w: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процесса.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ОР.1-6-1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Демонстрирует понимание закономерностей и особенностей антропогенеза и роли биологических факторов эволюции в становлении человека разумного,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D13668" w:rsidRPr="00A40E16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особенностей, основных этапов и направления антропогенеза и адаптациогенеза;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ОР.3-6-1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D13668" w:rsidRPr="00A40E16" w:rsidTr="00D64BDB">
        <w:trPr>
          <w:trHeight w:val="385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ОР.3-6-2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основных антропоморфозов, определяющих специфику современного человека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D13668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и антопогенез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История изучения эволюции человека.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Основные направления и особенности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Основные этапы эволюции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Протоантропы. Дриопитековые. Автстралопитековые гоминиды.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Человек умелый. Архантропы.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Палеантропы. Классический неандерталец.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Неоантропы. Кроманьонец и современный человек.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2.5. Трудовая деятельность человека на разных этапах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«Эволюция человека»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 xml:space="preserve">ехнология проектов всегда 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2"/>
        <w:gridCol w:w="1703"/>
        <w:gridCol w:w="1842"/>
        <w:gridCol w:w="1701"/>
        <w:gridCol w:w="1134"/>
        <w:gridCol w:w="851"/>
        <w:gridCol w:w="814"/>
      </w:tblGrid>
      <w:tr w:rsidR="00D13668" w:rsidRPr="00475F75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ОР.3-6-2</w:t>
            </w:r>
          </w:p>
          <w:p w:rsidR="00D13668" w:rsidRPr="00475F7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ОР.3-6-2</w:t>
            </w:r>
          </w:p>
          <w:p w:rsidR="00D13668" w:rsidRPr="00475F7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ОР.1-6-1</w:t>
            </w:r>
          </w:p>
          <w:p w:rsidR="00D13668" w:rsidRPr="00475F7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ОР.3-6-1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ОР.1-6-1</w:t>
            </w:r>
          </w:p>
          <w:p w:rsidR="00D13668" w:rsidRPr="00475F7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ОР.1-6-1</w:t>
            </w:r>
          </w:p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ОР.3-6-1</w:t>
            </w:r>
          </w:p>
          <w:p w:rsidR="00D13668" w:rsidRPr="00475F7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ОР.3-6-2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475F7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475F7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5F7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4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4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4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Pr="00A70A9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Учебное пособие. –Ростов-на-Дону: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>Антропология: учебно-методический комплекс / Составитель: Панеш Б.Х. - Москва, Берлин, 2016. - 427 с. : табл., схем. - Библиогр. в кн. - ISBN: 978-5-4475-8641-6 ; То же [Электронный ресурс].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>Лукьянова И.Е., Овчаренко В.А. Антропология: учеб.пособие для студентов вузов:рек.УМО образования в области социал.работы. - Москва: ИНФРА-М, 2011.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Ноздрачев ; Министерство образования и науки Российской Федерации, Московский педагогический государственный университет. – 2-е изд. – Москва : МПГУ, 2017. – 188 с. : ил., схем., табл. – Режим доступа: по подписке. – URL: </w:t>
      </w:r>
      <w:hyperlink r:id="rId4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Клягин, Н.В. Современная антропология / Н.В. Клягин. – Москва : Логос, 2014. – 624 с. – (Новая университетская книга). – Режим доступа: по подписке. – URL: </w:t>
      </w:r>
      <w:hyperlink r:id="rId4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Антропология / сост. Б.Х. Панеш. – Москва ; Берлин : Директ-Медиа, 2016. – 427 с. : табл. – Режим доступа: по подписке. – URL: </w:t>
      </w:r>
      <w:hyperlink r:id="rId4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Pr="008F238B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>Методические рекомендации для самостоятельной работы на занятиях по антропологии: (для студентов естеств.-геогр.и психол.-пед.факультетов)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Мининского университета (ссылка: </w:t>
      </w:r>
      <w:hyperlink r:id="rId47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https://edu.mininuniver.ru/course/view.php?id=358</w:t>
        </w:r>
      </w:hyperlink>
      <w:r w:rsidRPr="00F25630">
        <w:rPr>
          <w:rFonts w:ascii="Times New Roman" w:hAnsi="Times New Roman"/>
          <w:sz w:val="24"/>
          <w:szCs w:val="24"/>
        </w:rPr>
        <w:t>);</w:t>
      </w:r>
    </w:p>
    <w:p w:rsidR="00D13668" w:rsidRPr="00F2563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 xml:space="preserve">«Антрогенез.РУ» (ссылка: </w:t>
      </w:r>
      <w:hyperlink r:id="rId48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</w:p>
    <w:p w:rsidR="00D13668" w:rsidRPr="00F2563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F25630">
        <w:rPr>
          <w:rFonts w:ascii="Times New Roman" w:hAnsi="Times New Roman"/>
          <w:sz w:val="24"/>
          <w:szCs w:val="24"/>
        </w:rPr>
        <w:t xml:space="preserve">- Научно-просветительский портал «Постнаука» (ссылка: </w:t>
      </w:r>
      <w:hyperlink r:id="rId49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6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Pr="00DB597C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13668" w:rsidRPr="00E57A36" w:rsidRDefault="00D13668" w:rsidP="00D136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Антропология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150F49" w:rsidRDefault="00D13668" w:rsidP="00D136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«Биология и Химия», и учитывает требования ФГОС ВО.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00BEE">
        <w:rPr>
          <w:rFonts w:ascii="Times New Roman" w:eastAsia="Times New Roman" w:hAnsi="Times New Roman"/>
          <w:sz w:val="24"/>
          <w:szCs w:val="24"/>
          <w:lang w:eastAsia="ru-RU"/>
        </w:rPr>
        <w:t>Эволюция человека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5B6679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 современных представлениях в области основных разделов антропологии: конституционологии, антропогенезе и раосоведении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3668" w:rsidRPr="00B40E3B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B40E3B" w:rsidRDefault="00D13668" w:rsidP="00D13668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становления антропология как науки, ее разделами;</w:t>
      </w:r>
    </w:p>
    <w:p w:rsidR="00D13668" w:rsidRPr="00B40E3B" w:rsidRDefault="00D13668" w:rsidP="00D13668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этапах эволюции человека, морфологических и поведенческих особенностях представителей эволюционного дерева современного человека; </w:t>
      </w:r>
    </w:p>
    <w:p w:rsidR="00D13668" w:rsidRPr="00B40E3B" w:rsidRDefault="00D13668" w:rsidP="00D13668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морфологии человека, его адаптивных типах и расах;</w:t>
      </w:r>
    </w:p>
    <w:p w:rsidR="00D13668" w:rsidRPr="00B40E3B" w:rsidRDefault="00D13668" w:rsidP="00D13668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основных морфологических признаков человека, характеризующих принадлежность индивида к определенному типу конституции и расе.</w:t>
      </w:r>
    </w:p>
    <w:p w:rsidR="00D13668" w:rsidRPr="00AD13A1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FF0000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D13668" w:rsidRPr="00A40E16" w:rsidTr="00D64BDB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13668" w:rsidRPr="00A40E16" w:rsidTr="00D64BDB">
        <w:trPr>
          <w:trHeight w:val="385"/>
        </w:trPr>
        <w:tc>
          <w:tcPr>
            <w:tcW w:w="9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особенностей, основных этапов и направления антропогенеза и адаптациогенеза;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ОР.3-7-1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Выступление с докладом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D13668" w:rsidRPr="00A40E16" w:rsidTr="00D64BDB">
        <w:trPr>
          <w:trHeight w:val="385"/>
        </w:trPr>
        <w:tc>
          <w:tcPr>
            <w:tcW w:w="9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ОР.3-7-2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основных антропоморфозов, определяющих специфику современного человека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D13668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как наука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Определение, задачи и история становления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Основные разделы антропологии. Развитие современной антропологии в России и за рубежом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Антропогенез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Основные направления и особенности </w:t>
            </w:r>
            <w:r>
              <w:rPr>
                <w:rFonts w:ascii="Times New Roman" w:hAnsi="Times New Roman"/>
                <w:sz w:val="20"/>
                <w:szCs w:val="20"/>
              </w:rPr>
              <w:lastRenderedPageBreak/>
              <w:t>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Тема 2.2. Основные этапы антропогенеза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D13A1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>Раздел 3. Основные адаптивные типы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D13A1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>Раздел 4. Основы расоведения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«Антропология»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D13668" w:rsidRPr="00731115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ОР.3-7-2</w:t>
            </w:r>
          </w:p>
          <w:p w:rsidR="00D13668" w:rsidRPr="0073111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ОР.3-7-2</w:t>
            </w:r>
          </w:p>
          <w:p w:rsidR="00D13668" w:rsidRPr="0073111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ОР.3-7-1</w:t>
            </w:r>
          </w:p>
          <w:p w:rsidR="00D13668" w:rsidRPr="0073111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ОР.3-7-1</w:t>
            </w:r>
          </w:p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ОР.3-7-2</w:t>
            </w:r>
          </w:p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5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5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5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Pr="00A70A9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Учебное пособие. –Ростов-на-Дону: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>Антропология: учебно-методический комплекс / Составитель: Панеш Б.Х. - Москва, Берлин, 2016. - 427 с. : табл., схем. - Библиогр. в кн. - ISBN: 978-5-4475-8641-6 ; То же [Электронный ресурс].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>Лукьянова И.Е., Овчаренко В.А. Антропология: учеб.пособие для студентов вузов:рек.УМО образования в области социал.работы. - Москва: ИНФРА-М, 2011.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Ноздрачев ; Министерство образования и науки Российской Федерации, Московский педагогический государственный университет. – 2-е изд. – Москва : МПГУ, 2017. – 188 с. : ил., схем., табл. – Режим доступа: по подписке. – URL: </w:t>
      </w:r>
      <w:hyperlink r:id="rId5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Клягин, Н.В. Современная антропология / Н.В. Клягин. – Москва : Логос, 2014. – 624 с. – (Новая университетская книга). – Режим доступа: по подписке. – URL: </w:t>
      </w:r>
      <w:hyperlink r:id="rId5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Антропология / сост. Б.Х. Панеш. – Москва ; Берлин : Директ-Медиа, 2016. – 427 с. : табл. – Режим доступа: по подписке. – URL: </w:t>
      </w:r>
      <w:hyperlink r:id="rId55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Pr="008F238B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>Методические рекомендации для самостоятельной работы на занятиях по антропологии: (для студентов естеств.-геогр.и психол.-пед.факультетов)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Мининского университета (ссылка: </w:t>
      </w:r>
      <w:hyperlink r:id="rId56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https://edu.mininuniver.ru/course/view.php?id=358</w:t>
        </w:r>
      </w:hyperlink>
      <w:r w:rsidRPr="00F25630">
        <w:rPr>
          <w:rFonts w:ascii="Times New Roman" w:hAnsi="Times New Roman"/>
          <w:sz w:val="24"/>
          <w:szCs w:val="24"/>
        </w:rPr>
        <w:t>).</w:t>
      </w:r>
    </w:p>
    <w:p w:rsidR="00D13668" w:rsidRPr="00F2563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 xml:space="preserve">«Антрогенез.РУ» (ссылка: </w:t>
      </w:r>
      <w:hyperlink r:id="rId57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25630">
        <w:rPr>
          <w:rFonts w:ascii="Times New Roman" w:hAnsi="Times New Roman"/>
          <w:sz w:val="24"/>
          <w:szCs w:val="24"/>
        </w:rPr>
        <w:t xml:space="preserve">- Научно-просветительский портал «Постнаука» (ссылка: </w:t>
      </w:r>
      <w:hyperlink r:id="rId58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7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Default="00D13668" w:rsidP="00D13668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D13668" w:rsidRPr="00E57A36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АНТРОПОГЕНЕЗ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150F49" w:rsidRDefault="00D13668" w:rsidP="00D136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Антропогенез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подготовки «Биология и Химия», и учитывает требования ФГОС ВО.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Антропогенез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Антропогенез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Антропогенез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5B6679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об особенностях, направлениях, причинах и основных факторах антропогенеза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B80107" w:rsidRDefault="00D13668" w:rsidP="00D13668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развития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учения об антропогенезе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3668" w:rsidRDefault="00D13668" w:rsidP="00D13668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знаний об основных антропогенеза, морфологических и поведенческих особенностях представителей эволюционного дерева современного человека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D13668" w:rsidRPr="00B80107" w:rsidRDefault="00D13668" w:rsidP="00D13668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трудовой деятельности человека на разных этапах антропогенеза, способах изготовления орудий труда в разных культурах;</w:t>
      </w:r>
    </w:p>
    <w:p w:rsidR="00D13668" w:rsidRPr="00B80107" w:rsidRDefault="00D13668" w:rsidP="00D13668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обеспечить условия для приобретения опыта изучения основных антропоморфозов, определяющих специфику современного человека как биологического вида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Homo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sapiens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D13668" w:rsidRPr="00B80107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D13668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13668" w:rsidRPr="00A40E16" w:rsidTr="00D64BDB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 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ОР.1-8-1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Демонстрирует понимание закономерностей и особенностей антропогенеза и роли биологических факторов эволюции в становлении человека разумного,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D13668" w:rsidRPr="00A40E16" w:rsidTr="00D64BDB">
        <w:trPr>
          <w:trHeight w:val="385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особенностей, основных этапов и направления антропогенеза и адаптациогенеза;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ОР.3-8-1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D13668" w:rsidRPr="00A40E16" w:rsidTr="00D64BDB">
        <w:trPr>
          <w:trHeight w:val="385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ОР.3-8-2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lastRenderedPageBreak/>
              <w:t>изучения основных антропоморфозов, определяющих специфику современного человека как биологического вида.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Отчет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Проектное задание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D13668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Введение.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История изучения антропогенеза.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Особенности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Основные этапы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Протоантропы.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Человек умелый. Архантропы.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Палеантропы.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Неоантропы. Кроманьонец.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2.5. Трудовая деятельность человека на разных этапах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«Антропогенез»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D13668" w:rsidRPr="00731115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ОР.3-8-2</w:t>
            </w:r>
          </w:p>
          <w:p w:rsidR="00D13668" w:rsidRPr="0073111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ОР.3-8-2</w:t>
            </w:r>
          </w:p>
          <w:p w:rsidR="00D13668" w:rsidRPr="0073111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ОР.1-8-1</w:t>
            </w:r>
          </w:p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ОР.1-8-1</w:t>
            </w:r>
          </w:p>
          <w:p w:rsidR="00D13668" w:rsidRPr="00731115" w:rsidRDefault="00D13668" w:rsidP="00D64BDB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</w:t>
            </w:r>
          </w:p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ОР.1-8-1</w:t>
            </w:r>
          </w:p>
          <w:p w:rsidR="00D13668" w:rsidRPr="00731115" w:rsidRDefault="00D13668" w:rsidP="00D64BDB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ОР.1-8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13668" w:rsidRPr="00731115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5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6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6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Pr="00A70A9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Учебное пособие. –Ростов-на-Дону: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>Антропология: учебно-методический комплекс / Составитель: Панеш Б.Х. - Москва, Берлин, 2016. - 427 с. : табл., схем. - Библиогр. в кн. - ISBN: 978-5-4475-8641-6 ; То же [Электронный ресурс].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>Лукьянова И.Е., Овчаренко В.А. Антропология: учеб.пособие для студентов вузов:рек.УМО образования в области социал.работы. - Москва: ИНФРА-М, 2011.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Ноздрачев ; Министерство образования и науки Российской Федерации, Московский педагогический государственный университет. – 2-е изд. – Москва : МПГУ, 2017. – 188 с. : ил., схем., табл. – Режим доступа: по подписке. – URL: </w:t>
      </w:r>
      <w:hyperlink r:id="rId6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Клягин, Н.В. Современная антропология / Н.В. Клягин. – Москва : Логос, 2014. – 624 с. – (Новая университетская книга). – Режим доступа: по подписке. – URL: </w:t>
      </w:r>
      <w:hyperlink r:id="rId6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Антропология / сост. Б.Х. Панеш. – Москва ; Берлин : Директ-Медиа, 2016. – 427 с. : табл. – Режим доступа: по подписке. – URL: </w:t>
      </w:r>
      <w:hyperlink r:id="rId64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Pr="008F238B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>Методические рекомендации для самостоятельной работы на занятиях по антропологии: (для студентов естеств.-геогр.и психол.-пед.факультетов)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Мининского университета (ссылка: </w:t>
      </w:r>
      <w:hyperlink r:id="rId65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https://edu.mininuniver.ru/course/view.php?id=358</w:t>
        </w:r>
      </w:hyperlink>
      <w:r w:rsidRPr="00F25630">
        <w:rPr>
          <w:rFonts w:ascii="Times New Roman" w:hAnsi="Times New Roman"/>
          <w:sz w:val="24"/>
          <w:szCs w:val="24"/>
        </w:rPr>
        <w:t>).</w:t>
      </w:r>
    </w:p>
    <w:p w:rsidR="00D13668" w:rsidRPr="00F2563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 xml:space="preserve">«Антрогенез.РУ» (ссылка: </w:t>
      </w:r>
      <w:hyperlink r:id="rId66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25630">
        <w:rPr>
          <w:rFonts w:ascii="Times New Roman" w:hAnsi="Times New Roman"/>
          <w:sz w:val="24"/>
          <w:szCs w:val="24"/>
        </w:rPr>
        <w:t xml:space="preserve">- Научно-просветительский портал «Постнаука» (ссылка: </w:t>
      </w:r>
      <w:hyperlink r:id="rId67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8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Pr="00AE53C0" w:rsidRDefault="00D13668" w:rsidP="00D13668">
      <w:pPr>
        <w:spacing w:after="0" w:line="240" w:lineRule="auto"/>
      </w:pPr>
    </w:p>
    <w:p w:rsidR="00D13668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3668" w:rsidRPr="00DB597C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13668" w:rsidRPr="00E57A36" w:rsidRDefault="00D13668" w:rsidP="00D136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6F7B39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Основы конституционологии человека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150F49" w:rsidRDefault="00D13668" w:rsidP="00D136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конституционологии человека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«Биология и Химия», и учитывает требования ФГОС ВО.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>Основы конституционологии человека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конституционологии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конституционологии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5B6679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обучающихся системы знаний о современных представлениях в области современной конституционологии: основных типах конституций человека и экологических типах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Homo</w:t>
      </w:r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sapiens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13668" w:rsidRPr="00B54DA3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B54DA3" w:rsidRDefault="00D13668" w:rsidP="00D13668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становления антропология как науки, ее разделами;</w:t>
      </w:r>
    </w:p>
    <w:p w:rsidR="00D13668" w:rsidRPr="00B54DA3" w:rsidRDefault="00D13668" w:rsidP="00D13668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подходах к классификации типов конституций человека; </w:t>
      </w:r>
    </w:p>
    <w:p w:rsidR="00D13668" w:rsidRPr="00B54DA3" w:rsidRDefault="00D13668" w:rsidP="00D13668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морфологии человека, его адаптивных типах;</w:t>
      </w:r>
    </w:p>
    <w:p w:rsidR="00D13668" w:rsidRPr="00B54DA3" w:rsidRDefault="00D13668" w:rsidP="00D13668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обеспечить условия для приобретения опыта изучения основных морфологических признаков человека, характеризующих принадлежность индивида к определенному типу конституции.</w:t>
      </w:r>
    </w:p>
    <w:p w:rsidR="00D13668" w:rsidRPr="00B54DA3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403152" w:themeColor="accent4" w:themeShade="80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D13668" w:rsidRPr="00A40E16" w:rsidTr="00D64BDB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13668" w:rsidRPr="00A40E16" w:rsidTr="00D64BDB">
        <w:trPr>
          <w:trHeight w:val="385"/>
        </w:trPr>
        <w:tc>
          <w:tcPr>
            <w:tcW w:w="9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особенностей, основных этапов и направления антропогенеза и адаптациогенеза;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ОР.3-9-1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подходах к классификации типов конституций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Выступление с докладом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D13668" w:rsidRPr="00A40E16" w:rsidTr="00D64BDB">
        <w:trPr>
          <w:trHeight w:val="385"/>
        </w:trPr>
        <w:tc>
          <w:tcPr>
            <w:tcW w:w="9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ОР.3-9-2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основных морфологических признаков, характеризующих принадлежность человека к определенному типу конституции по общепринятой классификации.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D13668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как наука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Определение, задачи и история становления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B54DA3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Основные разделы антропологии. Конституционология</w:t>
            </w:r>
            <w:r w:rsidRPr="00817EF3">
              <w:rPr>
                <w:rFonts w:ascii="Times New Roman" w:hAnsi="Times New Roman"/>
                <w:sz w:val="20"/>
                <w:szCs w:val="20"/>
              </w:rPr>
              <w:t xml:space="preserve"> человека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как раздел антропологии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Pr="007D2EDA">
              <w:rPr>
                <w:rFonts w:ascii="Times New Roman" w:hAnsi="Times New Roman"/>
                <w:b/>
                <w:sz w:val="20"/>
                <w:szCs w:val="20"/>
              </w:rPr>
              <w:t>Основы конституционологии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9C7BFF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Pr="009C7BFF">
              <w:rPr>
                <w:rFonts w:ascii="Times New Roman" w:hAnsi="Times New Roman"/>
                <w:sz w:val="20"/>
                <w:szCs w:val="20"/>
              </w:rPr>
              <w:t>Подходы к классификации типов конституций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Возрастная изменчивость типов конституций. Конституция и поведение.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D13A1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Изменчивость и экологическое разнообразие современного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D13A1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Адаптивные типы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B54DA3">
        <w:rPr>
          <w:rFonts w:ascii="Times New Roman" w:hAnsi="Times New Roman"/>
          <w:sz w:val="24"/>
          <w:szCs w:val="24"/>
        </w:rPr>
        <w:t>Основы конституционологии человека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13668" w:rsidRPr="00DB597C" w:rsidRDefault="00D13668" w:rsidP="00D13668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D13668" w:rsidRPr="00DB597C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13668" w:rsidRPr="00C978C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ОР.3-9-2</w:t>
            </w:r>
          </w:p>
          <w:p w:rsidR="00D13668" w:rsidRPr="00EE0335" w:rsidRDefault="00D13668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ОР.3-9-2</w:t>
            </w:r>
          </w:p>
          <w:p w:rsidR="00D13668" w:rsidRPr="00EE0335" w:rsidRDefault="00D13668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EE0335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ОР.3-9-1</w:t>
            </w:r>
          </w:p>
          <w:p w:rsidR="00D13668" w:rsidRPr="00EE0335" w:rsidRDefault="00D13668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ОР.3-9-1</w:t>
            </w:r>
          </w:p>
          <w:p w:rsidR="00D13668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ОР.3-9-2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1974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1974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lastRenderedPageBreak/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6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6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7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Pr="00A70A9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Учебное пособие. –Ростов-на-Дону: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>Антропология: учебно-методический комплекс / Составитель: Панеш Б.Х. - Москва, Берлин, 2016. - 427 с. : табл., схем. - Библиогр. в кн. - ISBN: 978-5-4475-8641-6 ; То же [Электронный ресурс].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>Лукьянова И.Е., Овчаренко В.А. Антропология: учеб.пособие для студентов вузов:рек.УМО образования в области социал.работы. - Москва: ИНФРА-М, 2011.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Ноздрачев ; Министерство образования и науки Российской Федерации, Московский педагогический государственный университет. – 2-е изд. – Москва : МПГУ, 2017. – 188 с. : ил., схем., табл. – Режим доступа: по подписке. – URL: </w:t>
      </w:r>
      <w:hyperlink r:id="rId7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Клягин, Н.В. Современная антропология / Н.В. Клягин. – Москва : Логос, 2014. – 624 с. – (Новая университетская книга). – Режим доступа: по подписке. – URL: </w:t>
      </w:r>
      <w:hyperlink r:id="rId72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Антропология / сост. Б.Х. Панеш. – Москва ; Берлин : Директ-Медиа, 2016. – 427 с. : табл. – Режим доступа: по подписке. – URL: </w:t>
      </w:r>
      <w:hyperlink r:id="rId73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Pr="008F238B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>Методические рекомендации для самостоятельной работы на занятиях по антропологии: (для студентов естеств.-геогр.и психол.-пед.факультетов)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Мининского университета (ссылка: </w:t>
      </w:r>
      <w:r w:rsidRPr="00AD13A1">
        <w:rPr>
          <w:rFonts w:ascii="Times New Roman" w:hAnsi="Times New Roman"/>
          <w:sz w:val="24"/>
          <w:szCs w:val="24"/>
        </w:rPr>
        <w:t>https://edu.mininuniver.ru/course/view.php?id=358</w:t>
      </w:r>
      <w:r w:rsidRPr="00CC41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13668" w:rsidRPr="00F2563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 xml:space="preserve">«Антрогенез.РУ» (ссылка: </w:t>
      </w:r>
      <w:hyperlink r:id="rId74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25630">
        <w:rPr>
          <w:rFonts w:ascii="Times New Roman" w:hAnsi="Times New Roman"/>
          <w:sz w:val="24"/>
          <w:szCs w:val="24"/>
        </w:rPr>
        <w:lastRenderedPageBreak/>
        <w:t xml:space="preserve">- Научно-просветительский портал «Постнаука» (ссылка: </w:t>
      </w:r>
      <w:hyperlink r:id="rId75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9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Pr="00AE53C0" w:rsidRDefault="00D13668" w:rsidP="00D13668">
      <w:pPr>
        <w:spacing w:after="0" w:line="240" w:lineRule="auto"/>
      </w:pPr>
    </w:p>
    <w:p w:rsidR="00D13668" w:rsidRDefault="00D13668" w:rsidP="00D13668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D13668" w:rsidRPr="00DB597C" w:rsidRDefault="00D13668" w:rsidP="00D1366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5.10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13668" w:rsidRPr="00E57A36" w:rsidRDefault="00D13668" w:rsidP="00D136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B73271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Основы расоведения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D13668" w:rsidRPr="00150F49" w:rsidRDefault="00D13668" w:rsidP="00D136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13668" w:rsidRPr="009E6D9D" w:rsidRDefault="00D13668" w:rsidP="00D13668">
      <w:pPr>
        <w:pStyle w:val="a4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B7327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расоведения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«Биология и Химия», и учитывает требования ФГОС ВО.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D13668" w:rsidRPr="00FF76D2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B73271">
        <w:rPr>
          <w:rFonts w:ascii="Times New Roman" w:eastAsia="Times New Roman" w:hAnsi="Times New Roman"/>
          <w:sz w:val="24"/>
          <w:szCs w:val="24"/>
          <w:lang w:eastAsia="ru-RU"/>
        </w:rPr>
        <w:t>Основы расоведения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7327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расоведения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7327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расоведения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13668" w:rsidRPr="00771C4D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обучающихся системы знаний о современных представлениях в области современного учения о человеческих расах </w:t>
      </w:r>
      <w:r w:rsidRPr="00771C4D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Homo</w:t>
      </w:r>
      <w:r w:rsidRPr="00771C4D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771C4D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sapiens</w:t>
      </w:r>
      <w:r w:rsidRPr="00771C4D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D13668" w:rsidRPr="00B54DA3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13668" w:rsidRPr="00B54DA3" w:rsidRDefault="00D13668" w:rsidP="00D13668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становления антропология как науки, ее разделами;</w:t>
      </w:r>
    </w:p>
    <w:p w:rsidR="00D13668" w:rsidRPr="00B54DA3" w:rsidRDefault="00D13668" w:rsidP="00D13668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представлений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истории расоведения</w:t>
      </w: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13668" w:rsidRPr="00B54DA3" w:rsidRDefault="00D13668" w:rsidP="00D13668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подходах к классификации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больших и малых рас</w:t>
      </w: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человека; </w:t>
      </w:r>
    </w:p>
    <w:p w:rsidR="00D13668" w:rsidRPr="00B54DA3" w:rsidRDefault="00D13668" w:rsidP="00D13668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основных морфологических признаков человека, характеризующих принадлежность индивид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 к определенной расе</w:t>
      </w: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403152" w:themeColor="accent4" w:themeShade="80"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403152" w:themeColor="accent4" w:themeShade="80"/>
          <w:sz w:val="24"/>
          <w:szCs w:val="24"/>
          <w:lang w:eastAsia="ru-RU"/>
        </w:rPr>
      </w:pPr>
    </w:p>
    <w:p w:rsidR="00D13668" w:rsidRPr="00B54DA3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iCs/>
          <w:color w:val="403152" w:themeColor="accent4" w:themeShade="80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49" w:type="pct"/>
        <w:tblLayout w:type="fixed"/>
        <w:tblLook w:val="0000"/>
      </w:tblPr>
      <w:tblGrid>
        <w:gridCol w:w="950"/>
        <w:gridCol w:w="2844"/>
        <w:gridCol w:w="1416"/>
        <w:gridCol w:w="2269"/>
        <w:gridCol w:w="1531"/>
        <w:gridCol w:w="1531"/>
      </w:tblGrid>
      <w:tr w:rsidR="00D13668" w:rsidRPr="00A40E16" w:rsidTr="00D64BDB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13668" w:rsidRPr="00A40E16" w:rsidTr="00D64BDB">
        <w:trPr>
          <w:trHeight w:val="385"/>
        </w:trPr>
        <w:tc>
          <w:tcPr>
            <w:tcW w:w="9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особенностей, основных этапов и направления антропогенеза и адаптациогенеза;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ОР.3-10-1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подходах к классификации больших и малых рас современного человека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Выступление с докладом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</w:tr>
      <w:tr w:rsidR="00D13668" w:rsidRPr="00A40E16" w:rsidTr="00D64BDB">
        <w:trPr>
          <w:trHeight w:val="385"/>
        </w:trPr>
        <w:tc>
          <w:tcPr>
            <w:tcW w:w="9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ОР.3-10-2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изучения основных морфологических признаков, характеризующих принадлежность человека к определенной расе.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D13668" w:rsidRPr="00A40E16" w:rsidRDefault="00D13668" w:rsidP="00D64BD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D13668" w:rsidRPr="00A40E16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  <w:p w:rsidR="00D13668" w:rsidRPr="00A40E16" w:rsidRDefault="00D13668" w:rsidP="00D64BD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D13668" w:rsidRPr="00DB597C" w:rsidTr="00D64BDB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D13668" w:rsidRPr="00DB597C" w:rsidTr="00D64BDB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D13668" w:rsidRPr="00DB597C" w:rsidTr="00D64BDB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D13668" w:rsidRPr="005B1A3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как наука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66380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5228E2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Определение, задачи и история становления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B54DA3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Основные разделы антропологии. Расоведение как раздел антропологии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5228E2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Pr="007D2EDA">
              <w:rPr>
                <w:rFonts w:ascii="Times New Roman" w:hAnsi="Times New Roman"/>
                <w:b/>
                <w:sz w:val="20"/>
                <w:szCs w:val="20"/>
              </w:rPr>
              <w:t xml:space="preserve">Основы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расоведения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9C7BFF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Краткая история расоведения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</w:t>
            </w:r>
            <w:r w:rsidRPr="00AF7408">
              <w:rPr>
                <w:rFonts w:ascii="Times New Roman" w:hAnsi="Times New Roman"/>
                <w:sz w:val="20"/>
                <w:szCs w:val="20"/>
              </w:rPr>
              <w:t>Морфологическое описание больших рас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FB527E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D13A1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Этапы становления больших рас в процессе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AD13A1" w:rsidRDefault="00D13668" w:rsidP="00D64BD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Центры происхождения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AD13A1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D13668" w:rsidRPr="00DB597C" w:rsidTr="00D64BDB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BE064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376D64">
        <w:rPr>
          <w:rFonts w:ascii="Times New Roman" w:hAnsi="Times New Roman"/>
          <w:sz w:val="24"/>
          <w:szCs w:val="24"/>
        </w:rPr>
        <w:t>Основы расоведения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13668" w:rsidRPr="008B2A49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13668" w:rsidRPr="004F7E23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13668" w:rsidRPr="008B2A49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13668" w:rsidRDefault="00D13668" w:rsidP="00D13668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D13668" w:rsidRPr="00DB597C" w:rsidTr="00D64BD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13668" w:rsidRPr="00C978C4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ОР.3-10-2</w:t>
            </w:r>
          </w:p>
          <w:p w:rsidR="00D13668" w:rsidRPr="00EE0335" w:rsidRDefault="00D13668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ОР.3-10-2</w:t>
            </w:r>
          </w:p>
          <w:p w:rsidR="00D13668" w:rsidRPr="00EE0335" w:rsidRDefault="00D13668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EE0335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ОР.3-10-1</w:t>
            </w:r>
          </w:p>
          <w:p w:rsidR="00D13668" w:rsidRPr="00EE0335" w:rsidRDefault="00D13668" w:rsidP="00D64B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Выступление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Представление презентации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ОР.3-10-1</w:t>
            </w:r>
          </w:p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ОР.3-10-2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731115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13668" w:rsidRPr="00DB597C" w:rsidTr="00D64BD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668" w:rsidRPr="00DB597C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1974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13668" w:rsidRPr="00197423" w:rsidRDefault="00D13668" w:rsidP="00D64B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4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13668" w:rsidRPr="00394801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13668" w:rsidRPr="000356FE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r>
        <w:rPr>
          <w:rFonts w:ascii="Times New Roman" w:hAnsi="Times New Roman"/>
          <w:color w:val="000000"/>
          <w:sz w:val="24"/>
          <w:szCs w:val="24"/>
        </w:rPr>
        <w:t xml:space="preserve"> : </w:t>
      </w:r>
      <w:r w:rsidRPr="004D0E17">
        <w:rPr>
          <w:rFonts w:ascii="Times New Roman" w:hAnsi="Times New Roman"/>
          <w:color w:val="000000"/>
          <w:sz w:val="24"/>
          <w:szCs w:val="24"/>
        </w:rPr>
        <w:t>Учеб.для студентов биол.направл.и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r w:rsidRPr="00662D1D">
        <w:rPr>
          <w:rFonts w:ascii="Times New Roman" w:hAnsi="Times New Roman"/>
          <w:sz w:val="24"/>
          <w:szCs w:val="24"/>
        </w:rPr>
        <w:t>Лузянин, С.Л. Экологические основы эволюции / С.Л. Лузянин, С.В. Блинова. – Кемерово : Кемеровский государственный университет, 2013. – 96 с. – Режим доступа: по подписке. – URL: </w:t>
      </w:r>
      <w:hyperlink r:id="rId76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Баймакова ; Сибирский государственный университет физической культуры и спорта, Кафедра медико-биологических основ физической культуры и спорта. – Омск : Издательство СибГУФК, 2009. – 75 с. : ил., табл. – Режим доступа: по подписке. – URL: </w:t>
      </w:r>
      <w:hyperlink r:id="rId77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 : Прометей, 2015. – 154 с. – Режим доступа: по подписке. – URL: </w:t>
      </w:r>
      <w:hyperlink r:id="rId78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Pr="00A70A9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 Учебное пособие. –Ростов-на-Дону: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9480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5D6">
        <w:rPr>
          <w:rFonts w:ascii="Times New Roman" w:hAnsi="Times New Roman"/>
          <w:color w:val="000000"/>
          <w:sz w:val="24"/>
          <w:szCs w:val="24"/>
        </w:rPr>
        <w:t>Антропология: учебно-методический комплекс / Составитель: Панеш Б.Х. - Москва, Берлин, 2016. - 427 с. : табл., схем. - Библиогр. в кн. - ISBN: 978-5-4475-8641-6 ; То же [Электронный ресурс].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394801">
        <w:rPr>
          <w:rFonts w:ascii="Times New Roman" w:hAnsi="Times New Roman"/>
          <w:color w:val="000000"/>
          <w:sz w:val="24"/>
          <w:szCs w:val="24"/>
        </w:rPr>
        <w:t>Лукьянова И.Е., Овчаренко В.А. Антропология: учеб.пособие для студентов вузов:рек.УМО образования в области социал.работы. - Москва: ИНФРА-М, 2011.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62D1D">
        <w:rPr>
          <w:rFonts w:ascii="Times New Roman" w:hAnsi="Times New Roman"/>
          <w:sz w:val="24"/>
          <w:szCs w:val="24"/>
        </w:rPr>
        <w:t>Фомина, Е.В. Физическая антропология: дыхание, кровообращение, иммунитет / Е.В. Фомина, А.Д. Ноздрачев ; Министерство образования и науки Российской Федерации, Московский педагогический государственный университет. – 2-е изд. – Москва : МПГУ, 2017. – 188 с. : ил., схем., табл. – Режим доступа: по подписке. – URL: </w:t>
      </w:r>
      <w:hyperlink r:id="rId79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Клягин, Н.В. Современная антропология / Н.В. Клягин. – Москва : Логос, 2014. – 624 с. – (Новая университетская книга). – Режим доступа: по подписке. – URL: </w:t>
      </w:r>
      <w:hyperlink r:id="rId80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D13668" w:rsidRPr="00662D1D" w:rsidRDefault="00D13668" w:rsidP="00D13668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Антропология / сост. Б.Х. Панеш. – Москва ; Берлин : Директ-Медиа, 2016. – 427 с. : табл. – Режим доступа: по подписке. – URL: </w:t>
      </w:r>
      <w:hyperlink r:id="rId81" w:history="1">
        <w:r w:rsidRPr="00662D1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13668" w:rsidRPr="007C05D6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D13668" w:rsidRPr="008F238B" w:rsidRDefault="00D13668" w:rsidP="00D13668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- </w:t>
      </w:r>
      <w:r w:rsidRPr="008F238B">
        <w:rPr>
          <w:rFonts w:ascii="Times New Roman" w:hAnsi="Times New Roman"/>
          <w:color w:val="000000"/>
          <w:sz w:val="24"/>
          <w:szCs w:val="24"/>
        </w:rPr>
        <w:t>Методические рекомендации для самостоятельной работы на занятиях по антропологии: (для студентов естеств.-геогр.и психол.-пед.факультетов)</w:t>
      </w:r>
      <w:r>
        <w:rPr>
          <w:rFonts w:ascii="Times New Roman" w:hAnsi="Times New Roman"/>
          <w:color w:val="000000"/>
          <w:sz w:val="24"/>
          <w:szCs w:val="24"/>
        </w:rPr>
        <w:t xml:space="preserve">. – Нижний Новгород, НГПУ, 2002. 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"Теория эволюции" в ЭОС Мининского университета (ссылка: https://moodle.mininuniver.ru/course/view.php?id=1846)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D13668" w:rsidRPr="005B2977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Мининского университета (ссылка: </w:t>
      </w:r>
      <w:r w:rsidRPr="00AD13A1">
        <w:rPr>
          <w:rFonts w:ascii="Times New Roman" w:hAnsi="Times New Roman"/>
          <w:sz w:val="24"/>
          <w:szCs w:val="24"/>
        </w:rPr>
        <w:t>https://edu.mininuniver.ru/course/view.php?id=358</w:t>
      </w:r>
      <w:r w:rsidRPr="00CC41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13668" w:rsidRPr="00F25630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 xml:space="preserve">«Антрогенез.РУ» (ссылка: </w:t>
      </w:r>
      <w:hyperlink r:id="rId82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</w:p>
    <w:p w:rsidR="00D13668" w:rsidRDefault="00D13668" w:rsidP="00D1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25630">
        <w:rPr>
          <w:rFonts w:ascii="Times New Roman" w:hAnsi="Times New Roman"/>
          <w:sz w:val="24"/>
          <w:szCs w:val="24"/>
        </w:rPr>
        <w:t xml:space="preserve">- Научно-просветительский портал «Постнаука» (ссылка: </w:t>
      </w:r>
      <w:hyperlink r:id="rId83" w:history="1">
        <w:r w:rsidRPr="00F25630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F25630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0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668" w:rsidRPr="00DB597C" w:rsidRDefault="00D13668" w:rsidP="00D136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13668" w:rsidRPr="00DB597C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13668" w:rsidRDefault="00D13668" w:rsidP="00D13668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13668" w:rsidRDefault="00D13668" w:rsidP="00D1366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13668" w:rsidRDefault="00D13668" w:rsidP="00D136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13668" w:rsidRDefault="00D13668" w:rsidP="00D13668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13668" w:rsidRDefault="00D13668" w:rsidP="00D1366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13668" w:rsidRDefault="00D13668" w:rsidP="00D1366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KLite Mega Codek Pack–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13668" w:rsidRDefault="00D13668" w:rsidP="00D1366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13668" w:rsidRPr="00DB597C" w:rsidRDefault="00D13668" w:rsidP="00D13668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D13668" w:rsidRDefault="00D13668" w:rsidP="00D1366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</w:t>
      </w:r>
    </w:p>
    <w:p w:rsidR="00D13668" w:rsidRDefault="00D13668" w:rsidP="00D1366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AD4738">
        <w:rPr>
          <w:rFonts w:ascii="Times New Roman" w:hAnsi="Times New Roman"/>
          <w:sz w:val="24"/>
          <w:szCs w:val="28"/>
        </w:rPr>
        <w:t xml:space="preserve">Итоговая аттестация по модулю </w:t>
      </w:r>
      <w:r w:rsidR="00F20349">
        <w:rPr>
          <w:rFonts w:ascii="Times New Roman" w:hAnsi="Times New Roman"/>
          <w:sz w:val="24"/>
          <w:szCs w:val="28"/>
        </w:rPr>
        <w:t xml:space="preserve">«Эволюция биосферы» </w:t>
      </w:r>
      <w:r w:rsidRPr="00AD4738">
        <w:rPr>
          <w:rFonts w:ascii="Times New Roman" w:hAnsi="Times New Roman"/>
          <w:sz w:val="24"/>
          <w:szCs w:val="28"/>
        </w:rPr>
        <w:t>осуществляется путем определения результатов освоения модуля на основе вычисления рейтинговой оценки по каждому элементу</w:t>
      </w:r>
      <w:r>
        <w:rPr>
          <w:rFonts w:ascii="Times New Roman" w:hAnsi="Times New Roman"/>
          <w:b/>
          <w:sz w:val="24"/>
          <w:szCs w:val="28"/>
        </w:rPr>
        <w:t xml:space="preserve"> </w:t>
      </w:r>
      <w:r w:rsidRPr="00AD4738">
        <w:rPr>
          <w:rFonts w:ascii="Times New Roman" w:hAnsi="Times New Roman"/>
          <w:sz w:val="24"/>
          <w:szCs w:val="28"/>
        </w:rPr>
        <w:t>модуля</w:t>
      </w:r>
      <w:r>
        <w:rPr>
          <w:rFonts w:ascii="Times New Roman" w:hAnsi="Times New Roman"/>
          <w:b/>
          <w:sz w:val="24"/>
          <w:szCs w:val="28"/>
        </w:rPr>
        <w:t xml:space="preserve">. </w:t>
      </w:r>
    </w:p>
    <w:p w:rsidR="00D13668" w:rsidRPr="001D1781" w:rsidRDefault="00D13668" w:rsidP="00D13668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D13668" w:rsidRPr="001D1781" w:rsidRDefault="00D13668" w:rsidP="00D13668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D13668" w:rsidRPr="001D1781" w:rsidRDefault="00D13668" w:rsidP="00D13668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D13668" w:rsidRPr="001D1781" w:rsidRDefault="002726BA" w:rsidP="00D13668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1366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13668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D13668" w:rsidRPr="001D1781">
        <w:rPr>
          <w:rFonts w:ascii="Times New Roman" w:eastAsiaTheme="minorEastAsia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D13668" w:rsidRPr="001D1781" w:rsidRDefault="002726BA" w:rsidP="00D13668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1366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13668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D13668" w:rsidRPr="001D1781">
        <w:rPr>
          <w:rFonts w:ascii="Times New Roman" w:eastAsiaTheme="minorEastAsia" w:hAnsi="Times New Roman"/>
          <w:sz w:val="24"/>
          <w:szCs w:val="24"/>
        </w:rPr>
        <w:t>– рейтинговые баллы студента по дисциплинам модуля,</w:t>
      </w:r>
    </w:p>
    <w:p w:rsidR="00D13668" w:rsidRDefault="00D13668" w:rsidP="00D13668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D13668" w:rsidRPr="00DB597C" w:rsidRDefault="00D13668" w:rsidP="00D13668">
      <w:pPr>
        <w:spacing w:after="0"/>
        <w:ind w:firstLine="708"/>
        <w:jc w:val="both"/>
        <w:rPr>
          <w:rFonts w:ascii="Times New Roman" w:eastAsia="Calibri,Italic" w:hAnsi="Times New Roman"/>
          <w:b/>
          <w:iCs/>
          <w:sz w:val="28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FF3184" w:rsidRPr="00DB597C" w:rsidRDefault="00FF3184" w:rsidP="00FF3184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sectPr w:rsidR="00FF3184" w:rsidRPr="00DB597C" w:rsidSect="00D13668"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69D5" w:rsidRDefault="009369D5" w:rsidP="00CA7167">
      <w:pPr>
        <w:spacing w:after="0" w:line="240" w:lineRule="auto"/>
      </w:pPr>
      <w:r>
        <w:separator/>
      </w:r>
    </w:p>
  </w:endnote>
  <w:endnote w:type="continuationSeparator" w:id="0">
    <w:p w:rsidR="009369D5" w:rsidRDefault="009369D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012770"/>
      <w:docPartObj>
        <w:docPartGallery w:val="Page Numbers (Bottom of Page)"/>
        <w:docPartUnique/>
      </w:docPartObj>
    </w:sdtPr>
    <w:sdtContent>
      <w:p w:rsidR="00D13668" w:rsidRDefault="002726BA">
        <w:pPr>
          <w:pStyle w:val="ae"/>
          <w:jc w:val="center"/>
        </w:pPr>
        <w:fldSimple w:instr=" PAGE   \* MERGEFORMAT ">
          <w:r w:rsidR="00F20349">
            <w:rPr>
              <w:noProof/>
            </w:rPr>
            <w:t>3</w:t>
          </w:r>
        </w:fldSimple>
      </w:p>
    </w:sdtContent>
  </w:sdt>
  <w:p w:rsidR="00D13668" w:rsidRDefault="00D13668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3668" w:rsidRDefault="00D13668">
    <w:pPr>
      <w:pStyle w:val="ae"/>
      <w:jc w:val="right"/>
    </w:pPr>
  </w:p>
  <w:p w:rsidR="00D13668" w:rsidRDefault="00D13668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  <w:docPartObj>
        <w:docPartGallery w:val="Page Numbers (Bottom of Page)"/>
        <w:docPartUnique/>
      </w:docPartObj>
    </w:sdtPr>
    <w:sdtContent>
      <w:p w:rsidR="00D13668" w:rsidRDefault="002726BA">
        <w:pPr>
          <w:pStyle w:val="ae"/>
          <w:jc w:val="right"/>
        </w:pPr>
        <w:fldSimple w:instr="PAGE   \* MERGEFORMAT">
          <w:r w:rsidR="00F20349">
            <w:rPr>
              <w:noProof/>
            </w:rPr>
            <w:t>54</w:t>
          </w:r>
        </w:fldSimple>
      </w:p>
    </w:sdtContent>
  </w:sdt>
  <w:p w:rsidR="00D13668" w:rsidRDefault="00D13668">
    <w:pPr>
      <w:pStyle w:val="a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3668" w:rsidRDefault="00D13668">
    <w:pPr>
      <w:pStyle w:val="ae"/>
      <w:jc w:val="right"/>
    </w:pPr>
  </w:p>
  <w:p w:rsidR="00D13668" w:rsidRDefault="00D13668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69D5" w:rsidRDefault="009369D5" w:rsidP="00CA7167">
      <w:pPr>
        <w:spacing w:after="0" w:line="240" w:lineRule="auto"/>
      </w:pPr>
      <w:r>
        <w:separator/>
      </w:r>
    </w:p>
  </w:footnote>
  <w:footnote w:type="continuationSeparator" w:id="0">
    <w:p w:rsidR="009369D5" w:rsidRDefault="009369D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954A3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E456389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E857C9E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276C01A2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B563546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B03CCB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B0C7DF6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5A00FE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661D3E53"/>
    <w:multiLevelType w:val="hybridMultilevel"/>
    <w:tmpl w:val="8C8697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034113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6E5E63E7"/>
    <w:multiLevelType w:val="hybridMultilevel"/>
    <w:tmpl w:val="C1C8943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77DB5872"/>
    <w:multiLevelType w:val="hybridMultilevel"/>
    <w:tmpl w:val="FCDE5EF2"/>
    <w:lvl w:ilvl="0" w:tplc="6B40F6C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B971BA1"/>
    <w:multiLevelType w:val="hybridMultilevel"/>
    <w:tmpl w:val="6EB0C62A"/>
    <w:lvl w:ilvl="0" w:tplc="E828FEF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15"/>
  </w:num>
  <w:num w:numId="4">
    <w:abstractNumId w:val="14"/>
  </w:num>
  <w:num w:numId="5">
    <w:abstractNumId w:val="13"/>
  </w:num>
  <w:num w:numId="6">
    <w:abstractNumId w:val="2"/>
  </w:num>
  <w:num w:numId="7">
    <w:abstractNumId w:val="7"/>
  </w:num>
  <w:num w:numId="8">
    <w:abstractNumId w:val="11"/>
  </w:num>
  <w:num w:numId="9">
    <w:abstractNumId w:val="4"/>
  </w:num>
  <w:num w:numId="10">
    <w:abstractNumId w:val="8"/>
  </w:num>
  <w:num w:numId="11">
    <w:abstractNumId w:val="10"/>
  </w:num>
  <w:num w:numId="12">
    <w:abstractNumId w:val="12"/>
  </w:num>
  <w:num w:numId="13">
    <w:abstractNumId w:val="5"/>
  </w:num>
  <w:num w:numId="14">
    <w:abstractNumId w:val="3"/>
  </w:num>
  <w:num w:numId="15">
    <w:abstractNumId w:val="1"/>
  </w:num>
  <w:num w:numId="16">
    <w:abstractNumId w:val="6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efaultTabStop w:val="708"/>
  <w:characterSpacingControl w:val="doNotCompress"/>
  <w:hdrShapeDefaults>
    <o:shapedefaults v:ext="edit" spidmax="51202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04302"/>
    <w:rsid w:val="0000650C"/>
    <w:rsid w:val="00010033"/>
    <w:rsid w:val="00020B20"/>
    <w:rsid w:val="00023C04"/>
    <w:rsid w:val="00024CDE"/>
    <w:rsid w:val="00025820"/>
    <w:rsid w:val="00042F1F"/>
    <w:rsid w:val="00043E43"/>
    <w:rsid w:val="00050CA3"/>
    <w:rsid w:val="0005671A"/>
    <w:rsid w:val="00057CC4"/>
    <w:rsid w:val="00060AB0"/>
    <w:rsid w:val="000628A5"/>
    <w:rsid w:val="0007146B"/>
    <w:rsid w:val="000748D4"/>
    <w:rsid w:val="00074C40"/>
    <w:rsid w:val="00074D2C"/>
    <w:rsid w:val="00090002"/>
    <w:rsid w:val="000A2B7F"/>
    <w:rsid w:val="000A3433"/>
    <w:rsid w:val="000A7767"/>
    <w:rsid w:val="000B07DC"/>
    <w:rsid w:val="000D18F8"/>
    <w:rsid w:val="000E26C3"/>
    <w:rsid w:val="000F359C"/>
    <w:rsid w:val="000F3EA0"/>
    <w:rsid w:val="000F605D"/>
    <w:rsid w:val="00100ADE"/>
    <w:rsid w:val="00115EC4"/>
    <w:rsid w:val="001240A1"/>
    <w:rsid w:val="00127F54"/>
    <w:rsid w:val="00130292"/>
    <w:rsid w:val="00131EA5"/>
    <w:rsid w:val="0013302C"/>
    <w:rsid w:val="001444E1"/>
    <w:rsid w:val="0014613F"/>
    <w:rsid w:val="00150F49"/>
    <w:rsid w:val="00157D3D"/>
    <w:rsid w:val="00170A0C"/>
    <w:rsid w:val="001869AC"/>
    <w:rsid w:val="00186A21"/>
    <w:rsid w:val="001A3634"/>
    <w:rsid w:val="001A5308"/>
    <w:rsid w:val="001A68D9"/>
    <w:rsid w:val="001A6FD0"/>
    <w:rsid w:val="001A7435"/>
    <w:rsid w:val="001B2564"/>
    <w:rsid w:val="001B2BDC"/>
    <w:rsid w:val="001C40F1"/>
    <w:rsid w:val="001C4F99"/>
    <w:rsid w:val="001E5999"/>
    <w:rsid w:val="001E6CEF"/>
    <w:rsid w:val="001F37E8"/>
    <w:rsid w:val="001F66D5"/>
    <w:rsid w:val="0022172F"/>
    <w:rsid w:val="00224EB9"/>
    <w:rsid w:val="0022609C"/>
    <w:rsid w:val="00233DAB"/>
    <w:rsid w:val="00242947"/>
    <w:rsid w:val="0024396F"/>
    <w:rsid w:val="002508F5"/>
    <w:rsid w:val="002613CB"/>
    <w:rsid w:val="00261860"/>
    <w:rsid w:val="0026214C"/>
    <w:rsid w:val="002624A0"/>
    <w:rsid w:val="0027212C"/>
    <w:rsid w:val="002726BA"/>
    <w:rsid w:val="00283884"/>
    <w:rsid w:val="002861AF"/>
    <w:rsid w:val="0029039B"/>
    <w:rsid w:val="002A0B87"/>
    <w:rsid w:val="002B0124"/>
    <w:rsid w:val="002B6C5E"/>
    <w:rsid w:val="002C330B"/>
    <w:rsid w:val="002C4E8B"/>
    <w:rsid w:val="002D299C"/>
    <w:rsid w:val="002D4ABC"/>
    <w:rsid w:val="002F0C7F"/>
    <w:rsid w:val="002F4740"/>
    <w:rsid w:val="00300BEE"/>
    <w:rsid w:val="00304006"/>
    <w:rsid w:val="00304B9E"/>
    <w:rsid w:val="00305D70"/>
    <w:rsid w:val="0031748F"/>
    <w:rsid w:val="00322400"/>
    <w:rsid w:val="00323346"/>
    <w:rsid w:val="00323FE3"/>
    <w:rsid w:val="00324F2D"/>
    <w:rsid w:val="003335B7"/>
    <w:rsid w:val="00334A9D"/>
    <w:rsid w:val="00335FD8"/>
    <w:rsid w:val="00342002"/>
    <w:rsid w:val="0034491E"/>
    <w:rsid w:val="003467FB"/>
    <w:rsid w:val="0035720D"/>
    <w:rsid w:val="00362DA8"/>
    <w:rsid w:val="0036521D"/>
    <w:rsid w:val="00367247"/>
    <w:rsid w:val="00374B09"/>
    <w:rsid w:val="00376D64"/>
    <w:rsid w:val="00383AEE"/>
    <w:rsid w:val="00392F6C"/>
    <w:rsid w:val="00394801"/>
    <w:rsid w:val="0039618F"/>
    <w:rsid w:val="00397F06"/>
    <w:rsid w:val="003A157F"/>
    <w:rsid w:val="003A36FE"/>
    <w:rsid w:val="003A4747"/>
    <w:rsid w:val="003A508F"/>
    <w:rsid w:val="003A515D"/>
    <w:rsid w:val="003A53DE"/>
    <w:rsid w:val="003C3305"/>
    <w:rsid w:val="003C53D2"/>
    <w:rsid w:val="003D0AE0"/>
    <w:rsid w:val="003D57B8"/>
    <w:rsid w:val="003E5815"/>
    <w:rsid w:val="003F76FE"/>
    <w:rsid w:val="00402828"/>
    <w:rsid w:val="004039A0"/>
    <w:rsid w:val="0041524A"/>
    <w:rsid w:val="00442F3F"/>
    <w:rsid w:val="004551EE"/>
    <w:rsid w:val="004572FE"/>
    <w:rsid w:val="00462A8D"/>
    <w:rsid w:val="00463B74"/>
    <w:rsid w:val="00466E62"/>
    <w:rsid w:val="00471316"/>
    <w:rsid w:val="004717A9"/>
    <w:rsid w:val="0048222B"/>
    <w:rsid w:val="00487B77"/>
    <w:rsid w:val="004903EF"/>
    <w:rsid w:val="00490EA6"/>
    <w:rsid w:val="004A026C"/>
    <w:rsid w:val="004B2ECB"/>
    <w:rsid w:val="004C322B"/>
    <w:rsid w:val="004D1D18"/>
    <w:rsid w:val="004D3A07"/>
    <w:rsid w:val="004D5381"/>
    <w:rsid w:val="004D7F2A"/>
    <w:rsid w:val="004E13F8"/>
    <w:rsid w:val="004F692A"/>
    <w:rsid w:val="004F6BF2"/>
    <w:rsid w:val="00503E05"/>
    <w:rsid w:val="00504E7C"/>
    <w:rsid w:val="00505158"/>
    <w:rsid w:val="0050721A"/>
    <w:rsid w:val="00510D7C"/>
    <w:rsid w:val="0051645D"/>
    <w:rsid w:val="005228E2"/>
    <w:rsid w:val="00550B3A"/>
    <w:rsid w:val="00552C49"/>
    <w:rsid w:val="005574F9"/>
    <w:rsid w:val="0055772E"/>
    <w:rsid w:val="005673D0"/>
    <w:rsid w:val="00587D1E"/>
    <w:rsid w:val="00597970"/>
    <w:rsid w:val="005A357D"/>
    <w:rsid w:val="005A5053"/>
    <w:rsid w:val="005B1A33"/>
    <w:rsid w:val="005B57CD"/>
    <w:rsid w:val="005B6679"/>
    <w:rsid w:val="005C2AB8"/>
    <w:rsid w:val="005C45D8"/>
    <w:rsid w:val="005C72FF"/>
    <w:rsid w:val="005D1A3A"/>
    <w:rsid w:val="005D1F37"/>
    <w:rsid w:val="005E5A5A"/>
    <w:rsid w:val="005E6815"/>
    <w:rsid w:val="006020D2"/>
    <w:rsid w:val="00615D4B"/>
    <w:rsid w:val="00660EA0"/>
    <w:rsid w:val="006618A3"/>
    <w:rsid w:val="00663804"/>
    <w:rsid w:val="00665836"/>
    <w:rsid w:val="00673EA3"/>
    <w:rsid w:val="00695872"/>
    <w:rsid w:val="00697140"/>
    <w:rsid w:val="006A6F2B"/>
    <w:rsid w:val="006A7744"/>
    <w:rsid w:val="006B4841"/>
    <w:rsid w:val="006B61DC"/>
    <w:rsid w:val="006C10A5"/>
    <w:rsid w:val="006C579E"/>
    <w:rsid w:val="006D4500"/>
    <w:rsid w:val="006D52B2"/>
    <w:rsid w:val="006E62D8"/>
    <w:rsid w:val="006F53B0"/>
    <w:rsid w:val="006F7B39"/>
    <w:rsid w:val="00700750"/>
    <w:rsid w:val="007023A8"/>
    <w:rsid w:val="00702A5B"/>
    <w:rsid w:val="00703F67"/>
    <w:rsid w:val="007214D9"/>
    <w:rsid w:val="007243BC"/>
    <w:rsid w:val="0073305F"/>
    <w:rsid w:val="00733DA4"/>
    <w:rsid w:val="007371CA"/>
    <w:rsid w:val="00737E4D"/>
    <w:rsid w:val="0076486C"/>
    <w:rsid w:val="007666F3"/>
    <w:rsid w:val="00771C4D"/>
    <w:rsid w:val="00771F0D"/>
    <w:rsid w:val="00783103"/>
    <w:rsid w:val="007B1F62"/>
    <w:rsid w:val="007B2BEA"/>
    <w:rsid w:val="007B503A"/>
    <w:rsid w:val="007B6CE0"/>
    <w:rsid w:val="007C05D6"/>
    <w:rsid w:val="007C1113"/>
    <w:rsid w:val="007D06F1"/>
    <w:rsid w:val="007D2EDA"/>
    <w:rsid w:val="007E56C6"/>
    <w:rsid w:val="007E7AFB"/>
    <w:rsid w:val="00805DCE"/>
    <w:rsid w:val="00807C52"/>
    <w:rsid w:val="00817EF3"/>
    <w:rsid w:val="00831343"/>
    <w:rsid w:val="00831C17"/>
    <w:rsid w:val="008324F7"/>
    <w:rsid w:val="008334FF"/>
    <w:rsid w:val="00834163"/>
    <w:rsid w:val="00847D88"/>
    <w:rsid w:val="00851002"/>
    <w:rsid w:val="00852B82"/>
    <w:rsid w:val="008542F1"/>
    <w:rsid w:val="00860C86"/>
    <w:rsid w:val="00862D1C"/>
    <w:rsid w:val="0086709B"/>
    <w:rsid w:val="008710D2"/>
    <w:rsid w:val="008733C3"/>
    <w:rsid w:val="00874B7E"/>
    <w:rsid w:val="00881A1A"/>
    <w:rsid w:val="00883A8E"/>
    <w:rsid w:val="00887FF9"/>
    <w:rsid w:val="0089106C"/>
    <w:rsid w:val="008915F8"/>
    <w:rsid w:val="00892674"/>
    <w:rsid w:val="00893225"/>
    <w:rsid w:val="008A06A1"/>
    <w:rsid w:val="008A2BBB"/>
    <w:rsid w:val="008A35DB"/>
    <w:rsid w:val="008B4A1F"/>
    <w:rsid w:val="008B5279"/>
    <w:rsid w:val="008C0096"/>
    <w:rsid w:val="008C17C9"/>
    <w:rsid w:val="008C6F01"/>
    <w:rsid w:val="008D2C59"/>
    <w:rsid w:val="008D6FE9"/>
    <w:rsid w:val="008E2389"/>
    <w:rsid w:val="008E6097"/>
    <w:rsid w:val="008F1CA7"/>
    <w:rsid w:val="008F238B"/>
    <w:rsid w:val="008F3347"/>
    <w:rsid w:val="008F410F"/>
    <w:rsid w:val="00913560"/>
    <w:rsid w:val="00916A16"/>
    <w:rsid w:val="00917231"/>
    <w:rsid w:val="00917867"/>
    <w:rsid w:val="00921F67"/>
    <w:rsid w:val="0092250A"/>
    <w:rsid w:val="00924FBF"/>
    <w:rsid w:val="009330C2"/>
    <w:rsid w:val="009369D5"/>
    <w:rsid w:val="00936E11"/>
    <w:rsid w:val="0093758B"/>
    <w:rsid w:val="00942883"/>
    <w:rsid w:val="00951284"/>
    <w:rsid w:val="009529DA"/>
    <w:rsid w:val="009633E5"/>
    <w:rsid w:val="009661C3"/>
    <w:rsid w:val="00966AC6"/>
    <w:rsid w:val="00981269"/>
    <w:rsid w:val="009829D3"/>
    <w:rsid w:val="0098333E"/>
    <w:rsid w:val="009959F8"/>
    <w:rsid w:val="00997B6C"/>
    <w:rsid w:val="009B0871"/>
    <w:rsid w:val="009B77A8"/>
    <w:rsid w:val="009C7BFF"/>
    <w:rsid w:val="009D1D48"/>
    <w:rsid w:val="009E6D9D"/>
    <w:rsid w:val="009F2B1F"/>
    <w:rsid w:val="009F2DFA"/>
    <w:rsid w:val="009F7ED5"/>
    <w:rsid w:val="00A1013E"/>
    <w:rsid w:val="00A17E4C"/>
    <w:rsid w:val="00A20EC4"/>
    <w:rsid w:val="00A23A24"/>
    <w:rsid w:val="00A24E06"/>
    <w:rsid w:val="00A26E41"/>
    <w:rsid w:val="00A329B6"/>
    <w:rsid w:val="00A374C1"/>
    <w:rsid w:val="00A41D66"/>
    <w:rsid w:val="00A4300C"/>
    <w:rsid w:val="00A51E83"/>
    <w:rsid w:val="00A572B2"/>
    <w:rsid w:val="00A81EA5"/>
    <w:rsid w:val="00A81F9D"/>
    <w:rsid w:val="00A83061"/>
    <w:rsid w:val="00A83A59"/>
    <w:rsid w:val="00A923E0"/>
    <w:rsid w:val="00A955B9"/>
    <w:rsid w:val="00AA3688"/>
    <w:rsid w:val="00AA4D00"/>
    <w:rsid w:val="00AB1F2F"/>
    <w:rsid w:val="00AB1FBC"/>
    <w:rsid w:val="00AB3AAE"/>
    <w:rsid w:val="00AB5765"/>
    <w:rsid w:val="00AD13A1"/>
    <w:rsid w:val="00AE5C3A"/>
    <w:rsid w:val="00AE62A1"/>
    <w:rsid w:val="00AF2528"/>
    <w:rsid w:val="00AF7408"/>
    <w:rsid w:val="00B0005B"/>
    <w:rsid w:val="00B03A2A"/>
    <w:rsid w:val="00B051C3"/>
    <w:rsid w:val="00B11C9D"/>
    <w:rsid w:val="00B25371"/>
    <w:rsid w:val="00B26D64"/>
    <w:rsid w:val="00B30DB9"/>
    <w:rsid w:val="00B353BD"/>
    <w:rsid w:val="00B36731"/>
    <w:rsid w:val="00B407BE"/>
    <w:rsid w:val="00B40E3B"/>
    <w:rsid w:val="00B43A9A"/>
    <w:rsid w:val="00B45F98"/>
    <w:rsid w:val="00B51BCF"/>
    <w:rsid w:val="00B54DA3"/>
    <w:rsid w:val="00B5595E"/>
    <w:rsid w:val="00B701DD"/>
    <w:rsid w:val="00B72716"/>
    <w:rsid w:val="00B73271"/>
    <w:rsid w:val="00B80107"/>
    <w:rsid w:val="00B8111B"/>
    <w:rsid w:val="00B8229A"/>
    <w:rsid w:val="00B86D85"/>
    <w:rsid w:val="00B87712"/>
    <w:rsid w:val="00B97750"/>
    <w:rsid w:val="00BA3926"/>
    <w:rsid w:val="00BA467E"/>
    <w:rsid w:val="00BA7E9D"/>
    <w:rsid w:val="00BB1488"/>
    <w:rsid w:val="00BB5F49"/>
    <w:rsid w:val="00BD26A0"/>
    <w:rsid w:val="00BD33B4"/>
    <w:rsid w:val="00BD4043"/>
    <w:rsid w:val="00BD60F9"/>
    <w:rsid w:val="00BE064C"/>
    <w:rsid w:val="00BE0C01"/>
    <w:rsid w:val="00C0309D"/>
    <w:rsid w:val="00C10015"/>
    <w:rsid w:val="00C12476"/>
    <w:rsid w:val="00C12AB6"/>
    <w:rsid w:val="00C13F6F"/>
    <w:rsid w:val="00C1734C"/>
    <w:rsid w:val="00C21F3F"/>
    <w:rsid w:val="00C25B2B"/>
    <w:rsid w:val="00C27D4C"/>
    <w:rsid w:val="00C3353C"/>
    <w:rsid w:val="00C40B36"/>
    <w:rsid w:val="00C424B7"/>
    <w:rsid w:val="00C44C98"/>
    <w:rsid w:val="00C47C30"/>
    <w:rsid w:val="00C526B9"/>
    <w:rsid w:val="00C5329F"/>
    <w:rsid w:val="00C53574"/>
    <w:rsid w:val="00C5408E"/>
    <w:rsid w:val="00C60D55"/>
    <w:rsid w:val="00C64DEA"/>
    <w:rsid w:val="00C6603E"/>
    <w:rsid w:val="00C71349"/>
    <w:rsid w:val="00C77E3D"/>
    <w:rsid w:val="00C821EE"/>
    <w:rsid w:val="00C84C85"/>
    <w:rsid w:val="00C86A25"/>
    <w:rsid w:val="00C97173"/>
    <w:rsid w:val="00C978C4"/>
    <w:rsid w:val="00CA3453"/>
    <w:rsid w:val="00CA7167"/>
    <w:rsid w:val="00CB5348"/>
    <w:rsid w:val="00CB54AF"/>
    <w:rsid w:val="00CC3E9E"/>
    <w:rsid w:val="00CC418B"/>
    <w:rsid w:val="00CD3425"/>
    <w:rsid w:val="00CF752F"/>
    <w:rsid w:val="00D05DEF"/>
    <w:rsid w:val="00D13668"/>
    <w:rsid w:val="00D42791"/>
    <w:rsid w:val="00D441B7"/>
    <w:rsid w:val="00D474ED"/>
    <w:rsid w:val="00D53C39"/>
    <w:rsid w:val="00D6125B"/>
    <w:rsid w:val="00D7177F"/>
    <w:rsid w:val="00D72400"/>
    <w:rsid w:val="00D8032E"/>
    <w:rsid w:val="00D83CDC"/>
    <w:rsid w:val="00D856D1"/>
    <w:rsid w:val="00D86299"/>
    <w:rsid w:val="00DA0C23"/>
    <w:rsid w:val="00DA231F"/>
    <w:rsid w:val="00DA6173"/>
    <w:rsid w:val="00DB1056"/>
    <w:rsid w:val="00DB597C"/>
    <w:rsid w:val="00DC1F9B"/>
    <w:rsid w:val="00DD090F"/>
    <w:rsid w:val="00DD10C1"/>
    <w:rsid w:val="00DD421A"/>
    <w:rsid w:val="00DE0C70"/>
    <w:rsid w:val="00DE0EDF"/>
    <w:rsid w:val="00DE3608"/>
    <w:rsid w:val="00DE5164"/>
    <w:rsid w:val="00DF13E8"/>
    <w:rsid w:val="00DF78E9"/>
    <w:rsid w:val="00E032AF"/>
    <w:rsid w:val="00E03A82"/>
    <w:rsid w:val="00E04B4E"/>
    <w:rsid w:val="00E04CB3"/>
    <w:rsid w:val="00E06916"/>
    <w:rsid w:val="00E112E2"/>
    <w:rsid w:val="00E12C09"/>
    <w:rsid w:val="00E1504E"/>
    <w:rsid w:val="00E222AB"/>
    <w:rsid w:val="00E2232F"/>
    <w:rsid w:val="00E24E3D"/>
    <w:rsid w:val="00E26879"/>
    <w:rsid w:val="00E2789B"/>
    <w:rsid w:val="00E322FA"/>
    <w:rsid w:val="00E37531"/>
    <w:rsid w:val="00E42E4D"/>
    <w:rsid w:val="00E57A36"/>
    <w:rsid w:val="00E6258F"/>
    <w:rsid w:val="00E66689"/>
    <w:rsid w:val="00E84327"/>
    <w:rsid w:val="00EA6A2F"/>
    <w:rsid w:val="00EA6A56"/>
    <w:rsid w:val="00ED17CE"/>
    <w:rsid w:val="00ED73F9"/>
    <w:rsid w:val="00EE012B"/>
    <w:rsid w:val="00EE6033"/>
    <w:rsid w:val="00EF1598"/>
    <w:rsid w:val="00F00857"/>
    <w:rsid w:val="00F166CA"/>
    <w:rsid w:val="00F20349"/>
    <w:rsid w:val="00F22FDF"/>
    <w:rsid w:val="00F24925"/>
    <w:rsid w:val="00F30A57"/>
    <w:rsid w:val="00F31787"/>
    <w:rsid w:val="00F3497A"/>
    <w:rsid w:val="00F514F5"/>
    <w:rsid w:val="00F525D1"/>
    <w:rsid w:val="00F5282C"/>
    <w:rsid w:val="00F61F6A"/>
    <w:rsid w:val="00F64DE1"/>
    <w:rsid w:val="00F660A8"/>
    <w:rsid w:val="00F67CFB"/>
    <w:rsid w:val="00F74C29"/>
    <w:rsid w:val="00F76FB1"/>
    <w:rsid w:val="00F77C11"/>
    <w:rsid w:val="00F9400D"/>
    <w:rsid w:val="00F96C52"/>
    <w:rsid w:val="00FA6B2D"/>
    <w:rsid w:val="00FB098D"/>
    <w:rsid w:val="00FB1BFA"/>
    <w:rsid w:val="00FB527E"/>
    <w:rsid w:val="00FC0072"/>
    <w:rsid w:val="00FC2A4E"/>
    <w:rsid w:val="00FC2FF0"/>
    <w:rsid w:val="00FC358D"/>
    <w:rsid w:val="00FC696E"/>
    <w:rsid w:val="00FE3164"/>
    <w:rsid w:val="00FE45E0"/>
    <w:rsid w:val="00FE5F7D"/>
    <w:rsid w:val="00FF09D2"/>
    <w:rsid w:val="00FF1D4F"/>
    <w:rsid w:val="00FF3184"/>
    <w:rsid w:val="00FF6E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FF3184"/>
    <w:pPr>
      <w:spacing w:after="0" w:line="240" w:lineRule="auto"/>
    </w:pPr>
    <w:rPr>
      <w:rFonts w:ascii="Calibri" w:eastAsia="Calibri" w:hAnsi="Calibri" w:cs="Times New Roman"/>
    </w:rPr>
  </w:style>
  <w:style w:type="paragraph" w:styleId="af6">
    <w:name w:val="Body Text Indent"/>
    <w:basedOn w:val="a"/>
    <w:link w:val="af7"/>
    <w:rsid w:val="00DA0C23"/>
    <w:pPr>
      <w:spacing w:after="0" w:line="240" w:lineRule="auto"/>
      <w:ind w:firstLine="540"/>
      <w:jc w:val="both"/>
    </w:pPr>
    <w:rPr>
      <w:rFonts w:ascii="Times New Roman" w:eastAsia="Times New Roman" w:hAnsi="Times New Roman"/>
      <w:sz w:val="28"/>
      <w:szCs w:val="24"/>
    </w:rPr>
  </w:style>
  <w:style w:type="character" w:customStyle="1" w:styleId="af7">
    <w:name w:val="Основной текст с отступом Знак"/>
    <w:basedOn w:val="a0"/>
    <w:link w:val="af6"/>
    <w:rsid w:val="00DA0C23"/>
    <w:rPr>
      <w:rFonts w:ascii="Times New Roman" w:eastAsia="Times New Roman" w:hAnsi="Times New Roman" w:cs="Times New Roman"/>
      <w:sz w:val="28"/>
      <w:szCs w:val="24"/>
    </w:rPr>
  </w:style>
  <w:style w:type="character" w:styleId="af8">
    <w:name w:val="Hyperlink"/>
    <w:basedOn w:val="a0"/>
    <w:uiPriority w:val="99"/>
    <w:unhideWhenUsed/>
    <w:rsid w:val="00AD13A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9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hyperlink" Target="http://biblioclub.ru/index.php?page=book&amp;id=277203" TargetMode="External"/><Relationship Id="rId26" Type="http://schemas.openxmlformats.org/officeDocument/2006/relationships/hyperlink" Target="http://biblioclub.ru/index.php?page=book&amp;id=472085" TargetMode="External"/><Relationship Id="rId39" Type="http://schemas.openxmlformats.org/officeDocument/2006/relationships/hyperlink" Target="http://biblioclub.ru/index.php?page=book&amp;id=233781" TargetMode="External"/><Relationship Id="rId21" Type="http://schemas.openxmlformats.org/officeDocument/2006/relationships/hyperlink" Target="http://biblioclub.ru/index.php?page=book&amp;id=233781" TargetMode="External"/><Relationship Id="rId34" Type="http://schemas.openxmlformats.org/officeDocument/2006/relationships/hyperlink" Target="http://biblioclub.ru/index.php?page=book&amp;id=446516" TargetMode="External"/><Relationship Id="rId42" Type="http://schemas.openxmlformats.org/officeDocument/2006/relationships/hyperlink" Target="http://biblioclub.ru/index.php?page=book&amp;id=277203" TargetMode="External"/><Relationship Id="rId47" Type="http://schemas.openxmlformats.org/officeDocument/2006/relationships/hyperlink" Target="https://edu.mininuniver.ru/course/view.php?id=358" TargetMode="External"/><Relationship Id="rId50" Type="http://schemas.openxmlformats.org/officeDocument/2006/relationships/hyperlink" Target="http://biblioclub.ru/index.php?page=book&amp;id=232771" TargetMode="External"/><Relationship Id="rId55" Type="http://schemas.openxmlformats.org/officeDocument/2006/relationships/hyperlink" Target="http://biblioclub.ru/index.php?page=book&amp;id=446516" TargetMode="External"/><Relationship Id="rId63" Type="http://schemas.openxmlformats.org/officeDocument/2006/relationships/hyperlink" Target="http://biblioclub.ru/index.php?page=book&amp;id=233781" TargetMode="External"/><Relationship Id="rId68" Type="http://schemas.openxmlformats.org/officeDocument/2006/relationships/hyperlink" Target="http://biblioclub.ru/index.php?page=book&amp;id=232771" TargetMode="External"/><Relationship Id="rId76" Type="http://schemas.openxmlformats.org/officeDocument/2006/relationships/hyperlink" Target="http://biblioclub.ru/index.php?page=book&amp;id=232771" TargetMode="External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7208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37288" TargetMode="External"/><Relationship Id="rId29" Type="http://schemas.openxmlformats.org/officeDocument/2006/relationships/hyperlink" Target="http://biblioclub.ru/index.php?page=book&amp;id=232771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77203" TargetMode="External"/><Relationship Id="rId32" Type="http://schemas.openxmlformats.org/officeDocument/2006/relationships/hyperlink" Target="http://biblioclub.ru/index.php?page=book&amp;id=472085" TargetMode="External"/><Relationship Id="rId37" Type="http://schemas.openxmlformats.org/officeDocument/2006/relationships/hyperlink" Target="http://biblioclub.ru/index.php?page=book&amp;id=437288" TargetMode="External"/><Relationship Id="rId40" Type="http://schemas.openxmlformats.org/officeDocument/2006/relationships/hyperlink" Target="http://biblioclub.ru/index.php?page=book&amp;id=446516" TargetMode="External"/><Relationship Id="rId45" Type="http://schemas.openxmlformats.org/officeDocument/2006/relationships/hyperlink" Target="http://biblioclub.ru/index.php?page=book&amp;id=233781" TargetMode="External"/><Relationship Id="rId53" Type="http://schemas.openxmlformats.org/officeDocument/2006/relationships/hyperlink" Target="http://biblioclub.ru/index.php?page=book&amp;id=472085" TargetMode="External"/><Relationship Id="rId58" Type="http://schemas.openxmlformats.org/officeDocument/2006/relationships/hyperlink" Target="https://postnauka.ru/" TargetMode="External"/><Relationship Id="rId66" Type="http://schemas.openxmlformats.org/officeDocument/2006/relationships/hyperlink" Target="http://antropogenez.ru/about/" TargetMode="External"/><Relationship Id="rId74" Type="http://schemas.openxmlformats.org/officeDocument/2006/relationships/hyperlink" Target="http://antropogenez.ru/about/" TargetMode="External"/><Relationship Id="rId79" Type="http://schemas.openxmlformats.org/officeDocument/2006/relationships/hyperlink" Target="http://biblioclub.ru/index.php?page=book&amp;id=472085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37288" TargetMode="External"/><Relationship Id="rId82" Type="http://schemas.openxmlformats.org/officeDocument/2006/relationships/hyperlink" Target="http://antropogenez.ru/about/" TargetMode="External"/><Relationship Id="rId19" Type="http://schemas.openxmlformats.org/officeDocument/2006/relationships/hyperlink" Target="http://biblioclub.ru/index.php?page=book&amp;id=43728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32771" TargetMode="External"/><Relationship Id="rId22" Type="http://schemas.openxmlformats.org/officeDocument/2006/relationships/hyperlink" Target="http://biblioclub.ru/index.php?page=book&amp;id=446516" TargetMode="External"/><Relationship Id="rId27" Type="http://schemas.openxmlformats.org/officeDocument/2006/relationships/hyperlink" Target="http://biblioclub.ru/index.php?page=book&amp;id=233781" TargetMode="External"/><Relationship Id="rId30" Type="http://schemas.openxmlformats.org/officeDocument/2006/relationships/hyperlink" Target="http://biblioclub.ru/index.php?page=book&amp;id=277203" TargetMode="External"/><Relationship Id="rId35" Type="http://schemas.openxmlformats.org/officeDocument/2006/relationships/hyperlink" Target="http://biblioclub.ru/index.php?page=book&amp;id=232771" TargetMode="External"/><Relationship Id="rId43" Type="http://schemas.openxmlformats.org/officeDocument/2006/relationships/hyperlink" Target="http://biblioclub.ru/index.php?page=book&amp;id=437288" TargetMode="External"/><Relationship Id="rId48" Type="http://schemas.openxmlformats.org/officeDocument/2006/relationships/hyperlink" Target="http://antropogenez.ru/about/" TargetMode="External"/><Relationship Id="rId56" Type="http://schemas.openxmlformats.org/officeDocument/2006/relationships/hyperlink" Target="https://edu.mininuniver.ru/course/view.php?id=358" TargetMode="External"/><Relationship Id="rId64" Type="http://schemas.openxmlformats.org/officeDocument/2006/relationships/hyperlink" Target="http://biblioclub.ru/index.php?page=book&amp;id=446516" TargetMode="External"/><Relationship Id="rId69" Type="http://schemas.openxmlformats.org/officeDocument/2006/relationships/hyperlink" Target="http://biblioclub.ru/index.php?page=book&amp;id=277203" TargetMode="External"/><Relationship Id="rId77" Type="http://schemas.openxmlformats.org/officeDocument/2006/relationships/hyperlink" Target="http://biblioclub.ru/index.php?page=book&amp;id=277203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277203" TargetMode="External"/><Relationship Id="rId72" Type="http://schemas.openxmlformats.org/officeDocument/2006/relationships/hyperlink" Target="http://biblioclub.ru/index.php?page=book&amp;id=233781" TargetMode="External"/><Relationship Id="rId80" Type="http://schemas.openxmlformats.org/officeDocument/2006/relationships/hyperlink" Target="http://biblioclub.ru/index.php?page=book&amp;id=233781" TargetMode="External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232771" TargetMode="External"/><Relationship Id="rId25" Type="http://schemas.openxmlformats.org/officeDocument/2006/relationships/hyperlink" Target="http://biblioclub.ru/index.php?page=book&amp;id=437288" TargetMode="External"/><Relationship Id="rId33" Type="http://schemas.openxmlformats.org/officeDocument/2006/relationships/hyperlink" Target="http://biblioclub.ru/index.php?page=book&amp;id=233781" TargetMode="External"/><Relationship Id="rId38" Type="http://schemas.openxmlformats.org/officeDocument/2006/relationships/hyperlink" Target="http://biblioclub.ru/index.php?page=book&amp;id=472085" TargetMode="External"/><Relationship Id="rId46" Type="http://schemas.openxmlformats.org/officeDocument/2006/relationships/hyperlink" Target="http://biblioclub.ru/index.php?page=book&amp;id=446516" TargetMode="External"/><Relationship Id="rId59" Type="http://schemas.openxmlformats.org/officeDocument/2006/relationships/hyperlink" Target="http://biblioclub.ru/index.php?page=book&amp;id=232771" TargetMode="External"/><Relationship Id="rId67" Type="http://schemas.openxmlformats.org/officeDocument/2006/relationships/hyperlink" Target="https://postnauka.ru/" TargetMode="External"/><Relationship Id="rId20" Type="http://schemas.openxmlformats.org/officeDocument/2006/relationships/hyperlink" Target="http://biblioclub.ru/index.php?page=book&amp;id=472085" TargetMode="External"/><Relationship Id="rId41" Type="http://schemas.openxmlformats.org/officeDocument/2006/relationships/hyperlink" Target="http://biblioclub.ru/index.php?page=book&amp;id=232771" TargetMode="External"/><Relationship Id="rId54" Type="http://schemas.openxmlformats.org/officeDocument/2006/relationships/hyperlink" Target="http://biblioclub.ru/index.php?page=book&amp;id=233781" TargetMode="External"/><Relationship Id="rId62" Type="http://schemas.openxmlformats.org/officeDocument/2006/relationships/hyperlink" Target="http://biblioclub.ru/index.php?page=book&amp;id=472085" TargetMode="External"/><Relationship Id="rId70" Type="http://schemas.openxmlformats.org/officeDocument/2006/relationships/hyperlink" Target="http://biblioclub.ru/index.php?page=book&amp;id=437288" TargetMode="External"/><Relationship Id="rId75" Type="http://schemas.openxmlformats.org/officeDocument/2006/relationships/hyperlink" Target="https://postnauka.ru/" TargetMode="External"/><Relationship Id="rId83" Type="http://schemas.openxmlformats.org/officeDocument/2006/relationships/hyperlink" Target="https://postnauka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7203" TargetMode="External"/><Relationship Id="rId23" Type="http://schemas.openxmlformats.org/officeDocument/2006/relationships/hyperlink" Target="http://biblioclub.ru/index.php?page=book&amp;id=232771" TargetMode="External"/><Relationship Id="rId28" Type="http://schemas.openxmlformats.org/officeDocument/2006/relationships/hyperlink" Target="http://biblioclub.ru/index.php?page=book&amp;id=446516" TargetMode="External"/><Relationship Id="rId36" Type="http://schemas.openxmlformats.org/officeDocument/2006/relationships/hyperlink" Target="http://biblioclub.ru/index.php?page=book&amp;id=277203" TargetMode="External"/><Relationship Id="rId49" Type="http://schemas.openxmlformats.org/officeDocument/2006/relationships/hyperlink" Target="https://postnauka.ru/" TargetMode="External"/><Relationship Id="rId57" Type="http://schemas.openxmlformats.org/officeDocument/2006/relationships/hyperlink" Target="http://antropogenez.ru/about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37288" TargetMode="External"/><Relationship Id="rId44" Type="http://schemas.openxmlformats.org/officeDocument/2006/relationships/hyperlink" Target="http://biblioclub.ru/index.php?page=book&amp;id=472085" TargetMode="External"/><Relationship Id="rId52" Type="http://schemas.openxmlformats.org/officeDocument/2006/relationships/hyperlink" Target="http://biblioclub.ru/index.php?page=book&amp;id=437288" TargetMode="External"/><Relationship Id="rId60" Type="http://schemas.openxmlformats.org/officeDocument/2006/relationships/hyperlink" Target="http://biblioclub.ru/index.php?page=book&amp;id=277203" TargetMode="External"/><Relationship Id="rId65" Type="http://schemas.openxmlformats.org/officeDocument/2006/relationships/hyperlink" Target="https://edu.mininuniver.ru/course/view.php?id=358" TargetMode="External"/><Relationship Id="rId73" Type="http://schemas.openxmlformats.org/officeDocument/2006/relationships/hyperlink" Target="http://biblioclub.ru/index.php?page=book&amp;id=446516" TargetMode="External"/><Relationship Id="rId78" Type="http://schemas.openxmlformats.org/officeDocument/2006/relationships/hyperlink" Target="http://biblioclub.ru/index.php?page=book&amp;id=437288" TargetMode="External"/><Relationship Id="rId81" Type="http://schemas.openxmlformats.org/officeDocument/2006/relationships/hyperlink" Target="http://biblioclub.ru/index.php?page=book&amp;id=44651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78C99F-02EA-4584-A851-16498BD6C3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630</TotalTime>
  <Pages>54</Pages>
  <Words>20307</Words>
  <Characters>115751</Characters>
  <Application>Microsoft Office Word</Application>
  <DocSecurity>0</DocSecurity>
  <Lines>964</Lines>
  <Paragraphs>271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135787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Юлия</cp:lastModifiedBy>
  <cp:revision>109</cp:revision>
  <cp:lastPrinted>2019-04-01T12:35:00Z</cp:lastPrinted>
  <dcterms:created xsi:type="dcterms:W3CDTF">2018-02-27T12:33:00Z</dcterms:created>
  <dcterms:modified xsi:type="dcterms:W3CDTF">2019-09-19T09:48:00Z</dcterms:modified>
</cp:coreProperties>
</file>